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095030A0" w14:textId="0FFC1369" w:rsidR="00E17368" w:rsidRPr="00A30F50" w:rsidRDefault="00200A47" w:rsidP="00A7150E">
      <w:pPr>
        <w:spacing w:before="240"/>
        <w:ind w:left="-180"/>
        <w:rPr>
          <w:sz w:val="21"/>
          <w:szCs w:val="21"/>
        </w:rPr>
      </w:pPr>
      <w:r>
        <w:rPr>
          <w:noProof/>
        </w:rPr>
        <w:drawing>
          <wp:anchor distT="0" distB="0" distL="114300" distR="114300" simplePos="0" relativeHeight="251662336" behindDoc="0" locked="0" layoutInCell="1" allowOverlap="1" wp14:anchorId="4633BF3E" wp14:editId="30D277C8">
            <wp:simplePos x="0" y="0"/>
            <wp:positionH relativeFrom="margin">
              <wp:posOffset>3198495</wp:posOffset>
            </wp:positionH>
            <wp:positionV relativeFrom="margin">
              <wp:posOffset>336550</wp:posOffset>
            </wp:positionV>
            <wp:extent cx="3051175" cy="114427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adership.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51175" cy="1144270"/>
                    </a:xfrm>
                    <a:prstGeom prst="rect">
                      <a:avLst/>
                    </a:prstGeom>
                  </pic:spPr>
                </pic:pic>
              </a:graphicData>
            </a:graphic>
          </wp:anchor>
        </w:drawing>
      </w:r>
      <w:r w:rsidR="00FA4A0D">
        <w:rPr>
          <w:noProof/>
        </w:rPr>
        <w:drawing>
          <wp:inline distT="0" distB="0" distL="0" distR="0" wp14:anchorId="45A07BA3" wp14:editId="7F3896B3">
            <wp:extent cx="2282402" cy="154808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SC_logo_memberofMN.pdf"/>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82402" cy="1548083"/>
                    </a:xfrm>
                    <a:prstGeom prst="rect">
                      <a:avLst/>
                    </a:prstGeom>
                  </pic:spPr>
                </pic:pic>
              </a:graphicData>
            </a:graphic>
          </wp:inline>
        </w:drawing>
      </w:r>
    </w:p>
    <w:p w14:paraId="31384379" w14:textId="2C8C0323" w:rsidR="008D30B5" w:rsidRDefault="00896FFC" w:rsidP="00090C5B">
      <w:pPr>
        <w:spacing w:before="120" w:after="120" w:line="480" w:lineRule="auto"/>
      </w:pPr>
      <w:r>
        <w:rPr>
          <w:noProof/>
        </w:rPr>
        <w:pict w14:anchorId="3C9BADD7">
          <v:shapetype id="_x0000_t202" coordsize="21600,21600" o:spt="202" path="m0,0l0,21600,21600,21600,21600,0xe">
            <v:stroke joinstyle="miter"/>
            <v:path gradientshapeok="t" o:connecttype="rect"/>
          </v:shapetype>
          <v:shape id="_x0000_s1027" type="#_x0000_t202" style="position:absolute;margin-left:-.45pt;margin-top:612.7pt;width:525.7pt;height:36.65pt;z-index:251659264;mso-wrap-edited:f;mso-position-horizontal-relative:text;mso-position-vertical-relative:text" wrapcoords="0 0 21600 0 21600 21600 0 21600 0 0" filled="f" stroked="f">
            <v:fill o:detectmouseclick="t"/>
            <v:textbox style="mso-next-textbox:#_x0000_s1027" inset=",7.2pt,,7.2pt">
              <w:txbxContent>
                <w:p w14:paraId="288870A7" w14:textId="77777777" w:rsidR="00AC653B" w:rsidRPr="00622F0A" w:rsidRDefault="00AC653B" w:rsidP="00F843D4">
                  <w:pPr>
                    <w:rPr>
                      <w:rFonts w:ascii="Arial" w:hAnsi="Arial"/>
                      <w:sz w:val="16"/>
                    </w:rPr>
                  </w:pPr>
                  <w:r w:rsidRPr="00622F0A">
                    <w:rPr>
                      <w:rFonts w:ascii="Arial" w:hAnsi="Arial"/>
                      <w:sz w:val="16"/>
                    </w:rPr>
                    <w:t xml:space="preserve">2101 Trinity Road / Duluth, MN 55811 / (218) 733-7600 / 1-800-432-2884 / </w:t>
                  </w:r>
                  <w:hyperlink r:id="rId8" w:history="1">
                    <w:r w:rsidRPr="00622F0A">
                      <w:rPr>
                        <w:rStyle w:val="Hyperlink"/>
                        <w:rFonts w:ascii="Arial" w:hAnsi="Arial"/>
                        <w:sz w:val="16"/>
                      </w:rPr>
                      <w:t>www.lsc.edu</w:t>
                    </w:r>
                  </w:hyperlink>
                </w:p>
                <w:p w14:paraId="1556789C" w14:textId="77777777" w:rsidR="00AC653B" w:rsidRPr="00622F0A" w:rsidRDefault="00AC653B" w:rsidP="00F843D4">
                  <w:pPr>
                    <w:rPr>
                      <w:rFonts w:ascii="Arial" w:hAnsi="Arial"/>
                      <w:i/>
                      <w:sz w:val="16"/>
                    </w:rPr>
                  </w:pPr>
                  <w:r w:rsidRPr="00622F0A">
                    <w:rPr>
                      <w:rFonts w:ascii="Arial" w:hAnsi="Arial"/>
                      <w:i/>
                      <w:sz w:val="16"/>
                    </w:rPr>
                    <w:t>A member of the Minnesota State Colleges and Universities syst</w:t>
                  </w:r>
                  <w:r>
                    <w:rPr>
                      <w:rFonts w:ascii="Arial" w:hAnsi="Arial"/>
                      <w:i/>
                      <w:sz w:val="16"/>
                    </w:rPr>
                    <w:t xml:space="preserve">em                           </w:t>
                  </w:r>
                  <w:r w:rsidRPr="00622F0A">
                    <w:rPr>
                      <w:rFonts w:ascii="Arial" w:hAnsi="Arial"/>
                      <w:i/>
                      <w:sz w:val="16"/>
                    </w:rPr>
                    <w:t>An</w:t>
                  </w:r>
                  <w:r>
                    <w:rPr>
                      <w:rFonts w:ascii="Arial" w:hAnsi="Arial"/>
                      <w:i/>
                      <w:sz w:val="16"/>
                    </w:rPr>
                    <w:t xml:space="preserve"> Affirmative Action</w:t>
                  </w:r>
                  <w:r w:rsidRPr="00622F0A">
                    <w:rPr>
                      <w:rFonts w:ascii="Arial" w:hAnsi="Arial"/>
                      <w:i/>
                      <w:sz w:val="16"/>
                    </w:rPr>
                    <w:t xml:space="preserve"> Equal Opportunity Educator/Employe</w:t>
                  </w:r>
                  <w:r>
                    <w:rPr>
                      <w:rFonts w:ascii="Arial" w:hAnsi="Arial"/>
                      <w:i/>
                      <w:sz w:val="16"/>
                    </w:rPr>
                    <w:t>r</w:t>
                  </w:r>
                </w:p>
              </w:txbxContent>
            </v:textbox>
            <w10:wrap type="tight"/>
          </v:shape>
        </w:pict>
      </w:r>
      <w:r>
        <w:rPr>
          <w:noProof/>
        </w:rPr>
        <w:pict w14:anchorId="64661E0C">
          <v:shape id="_x0000_s1028" type="#_x0000_t202" style="position:absolute;margin-left:-.45pt;margin-top:1.35pt;width:7in;height:601.2pt;z-index:251660288;mso-wrap-edited:f;mso-position-horizontal-relative:text;mso-position-vertical-relative:text" wrapcoords="0 0 21600 0 21600 21600 0 21600 0 0" filled="f" stroked="f">
            <v:fill o:detectmouseclick="t"/>
            <v:textbox style="mso-next-textbox:#_x0000_s1028" inset=",7.2pt,,7.2pt">
              <w:txbxContent>
                <w:p w14:paraId="226328AE" w14:textId="77777777" w:rsidR="00394592" w:rsidRDefault="00394592" w:rsidP="00394592">
                  <w:pPr>
                    <w:spacing w:before="60"/>
                    <w:rPr>
                      <w:b/>
                      <w:sz w:val="52"/>
                    </w:rPr>
                  </w:pPr>
                  <w:r>
                    <w:rPr>
                      <w:b/>
                      <w:sz w:val="52"/>
                    </w:rPr>
                    <w:t>Diversity, Equity and Inclusion Distinction Application</w:t>
                  </w:r>
                </w:p>
                <w:p w14:paraId="511C4D1D" w14:textId="77777777" w:rsidR="00394592" w:rsidRDefault="00394592" w:rsidP="00896FFC">
                  <w:pPr>
                    <w:pStyle w:val="BodyText"/>
                    <w:spacing w:before="240"/>
                  </w:pPr>
                  <w:r>
                    <w:rPr>
                      <w:color w:val="333333"/>
                    </w:rPr>
                    <w:t>To apply for the Diversity, Equity and Inclusion Distinction, you must be:</w:t>
                  </w:r>
                </w:p>
                <w:p w14:paraId="45C72A53" w14:textId="77777777" w:rsidR="00394592" w:rsidRDefault="00394592" w:rsidP="00394592">
                  <w:pPr>
                    <w:pStyle w:val="BodyText"/>
                    <w:spacing w:before="11"/>
                    <w:rPr>
                      <w:sz w:val="21"/>
                    </w:rPr>
                  </w:pPr>
                </w:p>
                <w:p w14:paraId="04AF955D" w14:textId="77777777" w:rsidR="00394592" w:rsidRDefault="00394592" w:rsidP="00394592">
                  <w:pPr>
                    <w:pStyle w:val="ListParagraph"/>
                    <w:widowControl w:val="0"/>
                    <w:numPr>
                      <w:ilvl w:val="0"/>
                      <w:numId w:val="4"/>
                    </w:numPr>
                    <w:tabs>
                      <w:tab w:val="left" w:pos="460"/>
                      <w:tab w:val="left" w:pos="461"/>
                    </w:tabs>
                    <w:autoSpaceDE w:val="0"/>
                    <w:autoSpaceDN w:val="0"/>
                    <w:spacing w:line="269" w:lineRule="exact"/>
                    <w:contextualSpacing w:val="0"/>
                  </w:pPr>
                  <w:r>
                    <w:rPr>
                      <w:color w:val="333333"/>
                    </w:rPr>
                    <w:t>an enrolled LSC student who has completed at least one semester of coursework at</w:t>
                  </w:r>
                  <w:r>
                    <w:rPr>
                      <w:color w:val="333333"/>
                      <w:spacing w:val="-14"/>
                    </w:rPr>
                    <w:t xml:space="preserve"> </w:t>
                  </w:r>
                  <w:r>
                    <w:rPr>
                      <w:color w:val="333333"/>
                    </w:rPr>
                    <w:t>LSC</w:t>
                  </w:r>
                </w:p>
                <w:p w14:paraId="5F01B0C7" w14:textId="77777777" w:rsidR="00394592" w:rsidRDefault="00394592" w:rsidP="00394592">
                  <w:pPr>
                    <w:pStyle w:val="ListParagraph"/>
                    <w:widowControl w:val="0"/>
                    <w:numPr>
                      <w:ilvl w:val="0"/>
                      <w:numId w:val="4"/>
                    </w:numPr>
                    <w:tabs>
                      <w:tab w:val="left" w:pos="460"/>
                      <w:tab w:val="left" w:pos="461"/>
                    </w:tabs>
                    <w:autoSpaceDE w:val="0"/>
                    <w:autoSpaceDN w:val="0"/>
                    <w:spacing w:line="269" w:lineRule="exact"/>
                    <w:contextualSpacing w:val="0"/>
                  </w:pPr>
                  <w:r>
                    <w:rPr>
                      <w:color w:val="333333"/>
                    </w:rPr>
                    <w:t>able to obtain a reference from faculty member, staff, or</w:t>
                  </w:r>
                  <w:r>
                    <w:rPr>
                      <w:color w:val="333333"/>
                      <w:spacing w:val="-19"/>
                    </w:rPr>
                    <w:t xml:space="preserve"> </w:t>
                  </w:r>
                  <w:r>
                    <w:rPr>
                      <w:color w:val="333333"/>
                    </w:rPr>
                    <w:t>advisor</w:t>
                  </w:r>
                </w:p>
                <w:p w14:paraId="5EE7B1A3" w14:textId="77777777" w:rsidR="00394592" w:rsidRDefault="00394592" w:rsidP="00394592">
                  <w:pPr>
                    <w:pStyle w:val="ListParagraph"/>
                    <w:widowControl w:val="0"/>
                    <w:numPr>
                      <w:ilvl w:val="0"/>
                      <w:numId w:val="4"/>
                    </w:numPr>
                    <w:tabs>
                      <w:tab w:val="left" w:pos="460"/>
                      <w:tab w:val="left" w:pos="461"/>
                    </w:tabs>
                    <w:autoSpaceDE w:val="0"/>
                    <w:autoSpaceDN w:val="0"/>
                    <w:spacing w:before="19" w:line="252" w:lineRule="exact"/>
                    <w:ind w:right="258"/>
                    <w:contextualSpacing w:val="0"/>
                  </w:pPr>
                  <w:r>
                    <w:rPr>
                      <w:color w:val="333333"/>
                    </w:rPr>
                    <w:t>willing to commit to an additional full year of coursework at LSC either as a transfer</w:t>
                  </w:r>
                  <w:r>
                    <w:rPr>
                      <w:color w:val="333333"/>
                      <w:spacing w:val="-29"/>
                    </w:rPr>
                    <w:t xml:space="preserve"> </w:t>
                  </w:r>
                  <w:r>
                    <w:rPr>
                      <w:color w:val="333333"/>
                    </w:rPr>
                    <w:t>student or a program</w:t>
                  </w:r>
                  <w:r>
                    <w:rPr>
                      <w:color w:val="333333"/>
                      <w:spacing w:val="-4"/>
                    </w:rPr>
                    <w:t xml:space="preserve"> </w:t>
                  </w:r>
                  <w:r>
                    <w:rPr>
                      <w:color w:val="333333"/>
                    </w:rPr>
                    <w:t xml:space="preserve">student, including </w:t>
                  </w:r>
                  <w:r>
                    <w:rPr>
                      <w:b/>
                      <w:color w:val="333333"/>
                    </w:rPr>
                    <w:t>ONE</w:t>
                  </w:r>
                  <w:r>
                    <w:rPr>
                      <w:color w:val="333333"/>
                    </w:rPr>
                    <w:t xml:space="preserve"> of the approved Diversity, Equity and Inclusion-focused three-credit courses (please see the next page for approved course options)</w:t>
                  </w:r>
                </w:p>
                <w:p w14:paraId="799690E7" w14:textId="77777777" w:rsidR="00394592" w:rsidRDefault="00394592" w:rsidP="00394592">
                  <w:pPr>
                    <w:pStyle w:val="ListParagraph"/>
                    <w:widowControl w:val="0"/>
                    <w:numPr>
                      <w:ilvl w:val="0"/>
                      <w:numId w:val="4"/>
                    </w:numPr>
                    <w:tabs>
                      <w:tab w:val="left" w:pos="460"/>
                      <w:tab w:val="left" w:pos="461"/>
                    </w:tabs>
                    <w:autoSpaceDE w:val="0"/>
                    <w:autoSpaceDN w:val="0"/>
                    <w:spacing w:before="16" w:line="252" w:lineRule="exact"/>
                    <w:ind w:right="125"/>
                    <w:contextualSpacing w:val="0"/>
                  </w:pPr>
                  <w:r>
                    <w:rPr>
                      <w:color w:val="333333"/>
                    </w:rPr>
                    <w:t>willing to participate in 10 hours of approved activities/volunteerism during Fall semester 2019 while in the</w:t>
                  </w:r>
                  <w:r>
                    <w:rPr>
                      <w:color w:val="333333"/>
                      <w:spacing w:val="-34"/>
                    </w:rPr>
                    <w:t xml:space="preserve"> </w:t>
                  </w:r>
                  <w:r>
                    <w:rPr>
                      <w:color w:val="333333"/>
                    </w:rPr>
                    <w:t>Distinction program</w:t>
                  </w:r>
                </w:p>
                <w:p w14:paraId="2041F431" w14:textId="77777777" w:rsidR="00394592" w:rsidRDefault="00394592" w:rsidP="00394592">
                  <w:pPr>
                    <w:pStyle w:val="BodyText"/>
                    <w:spacing w:before="5"/>
                    <w:rPr>
                      <w:sz w:val="21"/>
                    </w:rPr>
                  </w:pPr>
                </w:p>
                <w:p w14:paraId="1D41C276" w14:textId="77777777" w:rsidR="00394592" w:rsidRDefault="00394592" w:rsidP="00896FFC">
                  <w:pPr>
                    <w:pStyle w:val="BodyText"/>
                    <w:spacing w:line="242" w:lineRule="auto"/>
                    <w:ind w:right="183"/>
                  </w:pPr>
                  <w:r>
                    <w:rPr>
                      <w:color w:val="333333"/>
                    </w:rPr>
                    <w:t>Applications will be reviewed in the spring for fall starts. All distinction programs begin in the fall and are complete at the end of the spring semester of the same academic year.</w:t>
                  </w:r>
                </w:p>
                <w:p w14:paraId="7ECDE75B" w14:textId="77777777" w:rsidR="00394592" w:rsidRDefault="00394592" w:rsidP="00896FFC">
                  <w:pPr>
                    <w:pStyle w:val="BodyText"/>
                    <w:spacing w:before="9"/>
                    <w:rPr>
                      <w:sz w:val="21"/>
                    </w:rPr>
                  </w:pPr>
                </w:p>
                <w:p w14:paraId="3C317AA1" w14:textId="77777777" w:rsidR="00394592" w:rsidRDefault="00394592" w:rsidP="00896FFC">
                  <w:pPr>
                    <w:pStyle w:val="BodyText"/>
                    <w:ind w:right="97"/>
                  </w:pPr>
                  <w:r>
                    <w:rPr>
                      <w:color w:val="333333"/>
                    </w:rPr>
                    <w:t>Applications are competitive. Limited space is available in the Distinction programs. The number of students accepted during the Spring 2019 admission cycle for the Fall 2019 Diversity, Equity and Inclusion Distinction course is 20.</w:t>
                  </w:r>
                </w:p>
                <w:p w14:paraId="513A53F8" w14:textId="77777777" w:rsidR="00394592" w:rsidRDefault="00394592" w:rsidP="00896FFC">
                  <w:pPr>
                    <w:pStyle w:val="BodyText"/>
                    <w:spacing w:before="9"/>
                    <w:rPr>
                      <w:sz w:val="21"/>
                    </w:rPr>
                  </w:pPr>
                </w:p>
                <w:p w14:paraId="45B436FF" w14:textId="77777777" w:rsidR="00394592" w:rsidRDefault="00394592" w:rsidP="00896FFC">
                  <w:pPr>
                    <w:outlineLvl w:val="0"/>
                    <w:rPr>
                      <w:b/>
                    </w:rPr>
                  </w:pPr>
                  <w:r>
                    <w:rPr>
                      <w:b/>
                      <w:color w:val="333333"/>
                    </w:rPr>
                    <w:t>Deadline for application is April 29, 2019.</w:t>
                  </w:r>
                </w:p>
                <w:p w14:paraId="21964DED" w14:textId="77777777" w:rsidR="00394592" w:rsidRDefault="00394592" w:rsidP="00896FFC">
                  <w:pPr>
                    <w:pStyle w:val="BodyText"/>
                  </w:pPr>
                  <w:r>
                    <w:rPr>
                      <w:color w:val="333333"/>
                    </w:rPr>
                    <w:t xml:space="preserve">Applications should be submitted hard copy to Kelli </w:t>
                  </w:r>
                  <w:proofErr w:type="spellStart"/>
                  <w:r>
                    <w:rPr>
                      <w:color w:val="333333"/>
                    </w:rPr>
                    <w:t>Hallsten</w:t>
                  </w:r>
                  <w:proofErr w:type="spellEnd"/>
                  <w:r>
                    <w:rPr>
                      <w:color w:val="333333"/>
                    </w:rPr>
                    <w:t xml:space="preserve"> Erickson in the Tutoring and Learning Center or by email to </w:t>
                  </w:r>
                  <w:hyperlink r:id="rId9" w:history="1">
                    <w:r w:rsidRPr="001C16E6">
                      <w:rPr>
                        <w:rStyle w:val="Hyperlink"/>
                      </w:rPr>
                      <w:t>kelli.hallstenerickson@minnstate.edu</w:t>
                    </w:r>
                  </w:hyperlink>
                  <w:r>
                    <w:rPr>
                      <w:color w:val="333333"/>
                    </w:rPr>
                    <w:t>. Questions may be addressed by email.</w:t>
                  </w:r>
                </w:p>
                <w:p w14:paraId="1E383AEA" w14:textId="77777777" w:rsidR="00394592" w:rsidRDefault="00394592" w:rsidP="00896FFC">
                  <w:pPr>
                    <w:pStyle w:val="BodyText"/>
                    <w:spacing w:before="10"/>
                    <w:rPr>
                      <w:sz w:val="17"/>
                    </w:rPr>
                  </w:pPr>
                </w:p>
                <w:p w14:paraId="6E38F73A" w14:textId="77777777" w:rsidR="00394592" w:rsidRDefault="00394592" w:rsidP="00896FFC">
                  <w:pPr>
                    <w:pStyle w:val="BodyText"/>
                    <w:tabs>
                      <w:tab w:val="left" w:pos="8565"/>
                    </w:tabs>
                    <w:spacing w:before="94"/>
                  </w:pPr>
                  <w:r>
                    <w:rPr>
                      <w:color w:val="333333"/>
                    </w:rPr>
                    <w:t>Full</w:t>
                  </w:r>
                  <w:r>
                    <w:rPr>
                      <w:color w:val="333333"/>
                      <w:spacing w:val="-2"/>
                    </w:rPr>
                    <w:t xml:space="preserve"> </w:t>
                  </w:r>
                  <w:r>
                    <w:rPr>
                      <w:color w:val="333333"/>
                    </w:rPr>
                    <w:t>Name:</w:t>
                  </w:r>
                  <w:r>
                    <w:rPr>
                      <w:color w:val="333333"/>
                      <w:u w:val="single" w:color="323232"/>
                    </w:rPr>
                    <w:t xml:space="preserve"> </w:t>
                  </w:r>
                  <w:r>
                    <w:rPr>
                      <w:color w:val="333333"/>
                      <w:u w:val="single" w:color="323232"/>
                    </w:rPr>
                    <w:tab/>
                  </w:r>
                </w:p>
                <w:p w14:paraId="1A714C35" w14:textId="77777777" w:rsidR="00394592" w:rsidRDefault="00394592" w:rsidP="00896FFC">
                  <w:pPr>
                    <w:pStyle w:val="BodyText"/>
                    <w:rPr>
                      <w:sz w:val="20"/>
                    </w:rPr>
                  </w:pPr>
                </w:p>
                <w:p w14:paraId="1E561481" w14:textId="77777777" w:rsidR="00394592" w:rsidRDefault="00394592" w:rsidP="00896FFC">
                  <w:pPr>
                    <w:pStyle w:val="BodyText"/>
                    <w:tabs>
                      <w:tab w:val="left" w:pos="8564"/>
                    </w:tabs>
                    <w:spacing w:before="94"/>
                  </w:pPr>
                  <w:r>
                    <w:rPr>
                      <w:color w:val="333333"/>
                    </w:rPr>
                    <w:t>Date of this</w:t>
                  </w:r>
                  <w:r>
                    <w:rPr>
                      <w:color w:val="333333"/>
                      <w:spacing w:val="-4"/>
                    </w:rPr>
                    <w:t xml:space="preserve"> </w:t>
                  </w:r>
                  <w:r>
                    <w:rPr>
                      <w:color w:val="333333"/>
                    </w:rPr>
                    <w:t>application:</w:t>
                  </w:r>
                  <w:r>
                    <w:rPr>
                      <w:color w:val="333333"/>
                      <w:u w:val="single" w:color="323232"/>
                    </w:rPr>
                    <w:t xml:space="preserve"> </w:t>
                  </w:r>
                  <w:r>
                    <w:rPr>
                      <w:color w:val="333333"/>
                      <w:u w:val="single" w:color="323232"/>
                    </w:rPr>
                    <w:tab/>
                  </w:r>
                </w:p>
                <w:p w14:paraId="675D5C12" w14:textId="77777777" w:rsidR="00394592" w:rsidRDefault="00394592" w:rsidP="00896FFC">
                  <w:pPr>
                    <w:pStyle w:val="BodyText"/>
                    <w:rPr>
                      <w:sz w:val="20"/>
                    </w:rPr>
                  </w:pPr>
                </w:p>
                <w:p w14:paraId="7D1D9538" w14:textId="77777777" w:rsidR="00394592" w:rsidRDefault="00394592" w:rsidP="00896FFC">
                  <w:pPr>
                    <w:pStyle w:val="BodyText"/>
                    <w:tabs>
                      <w:tab w:val="left" w:pos="8809"/>
                    </w:tabs>
                    <w:spacing w:before="94"/>
                  </w:pPr>
                  <w:r>
                    <w:rPr>
                      <w:color w:val="333333"/>
                    </w:rPr>
                    <w:t>Program of</w:t>
                  </w:r>
                  <w:r>
                    <w:rPr>
                      <w:color w:val="333333"/>
                      <w:spacing w:val="-6"/>
                    </w:rPr>
                    <w:t xml:space="preserve"> </w:t>
                  </w:r>
                  <w:r>
                    <w:rPr>
                      <w:color w:val="333333"/>
                    </w:rPr>
                    <w:t>study:</w:t>
                  </w:r>
                  <w:r>
                    <w:rPr>
                      <w:color w:val="333333"/>
                      <w:spacing w:val="2"/>
                    </w:rPr>
                    <w:t xml:space="preserve"> </w:t>
                  </w:r>
                  <w:r>
                    <w:rPr>
                      <w:color w:val="333333"/>
                      <w:u w:val="single" w:color="323232"/>
                    </w:rPr>
                    <w:t xml:space="preserve"> </w:t>
                  </w:r>
                  <w:r>
                    <w:rPr>
                      <w:color w:val="333333"/>
                      <w:u w:val="single" w:color="323232"/>
                    </w:rPr>
                    <w:tab/>
                  </w:r>
                </w:p>
                <w:p w14:paraId="72F27BE1" w14:textId="77777777" w:rsidR="00394592" w:rsidRDefault="00394592" w:rsidP="00896FFC">
                  <w:pPr>
                    <w:pStyle w:val="BodyText"/>
                    <w:rPr>
                      <w:sz w:val="20"/>
                    </w:rPr>
                  </w:pPr>
                </w:p>
                <w:p w14:paraId="70D627B7" w14:textId="77777777" w:rsidR="00394592" w:rsidRDefault="00394592" w:rsidP="00896FFC">
                  <w:pPr>
                    <w:pStyle w:val="BodyText"/>
                    <w:tabs>
                      <w:tab w:val="left" w:pos="4193"/>
                      <w:tab w:val="left" w:pos="8305"/>
                    </w:tabs>
                    <w:spacing w:before="94"/>
                  </w:pPr>
                  <w:r>
                    <w:rPr>
                      <w:color w:val="333333"/>
                    </w:rPr>
                    <w:t>Student</w:t>
                  </w:r>
                  <w:r>
                    <w:rPr>
                      <w:color w:val="333333"/>
                      <w:spacing w:val="-2"/>
                    </w:rPr>
                    <w:t xml:space="preserve"> </w:t>
                  </w:r>
                  <w:r>
                    <w:rPr>
                      <w:color w:val="333333"/>
                    </w:rPr>
                    <w:t>ID:</w:t>
                  </w:r>
                  <w:r>
                    <w:rPr>
                      <w:color w:val="333333"/>
                      <w:u w:val="single" w:color="323232"/>
                    </w:rPr>
                    <w:t xml:space="preserve"> </w:t>
                  </w:r>
                  <w:r>
                    <w:rPr>
                      <w:color w:val="333333"/>
                      <w:u w:val="single" w:color="323232"/>
                    </w:rPr>
                    <w:tab/>
                  </w:r>
                  <w:r>
                    <w:rPr>
                      <w:color w:val="333333"/>
                    </w:rPr>
                    <w:t>Star</w:t>
                  </w:r>
                  <w:r>
                    <w:rPr>
                      <w:color w:val="333333"/>
                      <w:spacing w:val="-7"/>
                    </w:rPr>
                    <w:t xml:space="preserve"> </w:t>
                  </w:r>
                  <w:r>
                    <w:rPr>
                      <w:color w:val="333333"/>
                    </w:rPr>
                    <w:t>ID:</w:t>
                  </w:r>
                  <w:r>
                    <w:rPr>
                      <w:color w:val="333333"/>
                      <w:u w:val="single" w:color="323232"/>
                    </w:rPr>
                    <w:t xml:space="preserve"> </w:t>
                  </w:r>
                  <w:r>
                    <w:rPr>
                      <w:color w:val="333333"/>
                      <w:u w:val="single" w:color="323232"/>
                    </w:rPr>
                    <w:tab/>
                  </w:r>
                </w:p>
                <w:p w14:paraId="62BE80D4" w14:textId="77777777" w:rsidR="00394592" w:rsidRDefault="00394592" w:rsidP="00896FFC">
                  <w:pPr>
                    <w:pStyle w:val="BodyText"/>
                    <w:rPr>
                      <w:sz w:val="20"/>
                    </w:rPr>
                  </w:pPr>
                </w:p>
                <w:p w14:paraId="48286F5D" w14:textId="77777777" w:rsidR="00394592" w:rsidRDefault="00394592" w:rsidP="00896FFC">
                  <w:pPr>
                    <w:pStyle w:val="BodyText"/>
                    <w:tabs>
                      <w:tab w:val="left" w:pos="4872"/>
                      <w:tab w:val="left" w:pos="8794"/>
                    </w:tabs>
                    <w:spacing w:before="94"/>
                  </w:pPr>
                  <w:r>
                    <w:rPr>
                      <w:color w:val="333333"/>
                    </w:rPr>
                    <w:t>Phone</w:t>
                  </w:r>
                  <w:r>
                    <w:rPr>
                      <w:color w:val="333333"/>
                      <w:spacing w:val="-1"/>
                    </w:rPr>
                    <w:t xml:space="preserve"> </w:t>
                  </w:r>
                  <w:r>
                    <w:rPr>
                      <w:color w:val="333333"/>
                    </w:rPr>
                    <w:t>numbers:</w:t>
                  </w:r>
                  <w:r>
                    <w:rPr>
                      <w:color w:val="333333"/>
                      <w:spacing w:val="-2"/>
                    </w:rPr>
                    <w:t xml:space="preserve"> </w:t>
                  </w:r>
                  <w:r>
                    <w:rPr>
                      <w:color w:val="333333"/>
                    </w:rPr>
                    <w:t>Home:</w:t>
                  </w:r>
                  <w:r>
                    <w:rPr>
                      <w:color w:val="333333"/>
                      <w:u w:val="single" w:color="323232"/>
                    </w:rPr>
                    <w:t xml:space="preserve"> </w:t>
                  </w:r>
                  <w:r>
                    <w:rPr>
                      <w:color w:val="333333"/>
                      <w:u w:val="single" w:color="323232"/>
                    </w:rPr>
                    <w:tab/>
                  </w:r>
                  <w:r>
                    <w:rPr>
                      <w:color w:val="333333"/>
                    </w:rPr>
                    <w:t>Cell:</w:t>
                  </w:r>
                  <w:r>
                    <w:rPr>
                      <w:color w:val="333333"/>
                      <w:u w:val="single" w:color="323232"/>
                    </w:rPr>
                    <w:t xml:space="preserve"> </w:t>
                  </w:r>
                  <w:r>
                    <w:rPr>
                      <w:color w:val="333333"/>
                      <w:u w:val="single" w:color="323232"/>
                    </w:rPr>
                    <w:tab/>
                  </w:r>
                </w:p>
                <w:p w14:paraId="52452FF4" w14:textId="77777777" w:rsidR="00394592" w:rsidRDefault="00394592" w:rsidP="00896FFC">
                  <w:pPr>
                    <w:pStyle w:val="BodyText"/>
                    <w:rPr>
                      <w:sz w:val="20"/>
                    </w:rPr>
                  </w:pPr>
                </w:p>
                <w:p w14:paraId="1290DE4B" w14:textId="77777777" w:rsidR="00394592" w:rsidRDefault="00394592" w:rsidP="00896FFC">
                  <w:pPr>
                    <w:pStyle w:val="BodyText"/>
                    <w:tabs>
                      <w:tab w:val="left" w:pos="5481"/>
                      <w:tab w:val="left" w:pos="8965"/>
                    </w:tabs>
                    <w:spacing w:before="94"/>
                    <w:rPr>
                      <w:color w:val="333333"/>
                      <w:u w:val="single" w:color="323232"/>
                    </w:rPr>
                  </w:pPr>
                  <w:r>
                    <w:rPr>
                      <w:color w:val="333333"/>
                    </w:rPr>
                    <w:t>Work</w:t>
                  </w:r>
                  <w:r>
                    <w:rPr>
                      <w:color w:val="333333"/>
                      <w:spacing w:val="-1"/>
                    </w:rPr>
                    <w:t xml:space="preserve"> </w:t>
                  </w:r>
                  <w:r>
                    <w:rPr>
                      <w:color w:val="333333"/>
                    </w:rPr>
                    <w:t>phone</w:t>
                  </w:r>
                  <w:bookmarkStart w:id="0" w:name="_GoBack"/>
                  <w:r>
                    <w:rPr>
                      <w:color w:val="333333"/>
                    </w:rPr>
                    <w:t>:</w:t>
                  </w:r>
                  <w:r>
                    <w:rPr>
                      <w:color w:val="333333"/>
                      <w:u w:val="single" w:color="323232"/>
                    </w:rPr>
                    <w:t xml:space="preserve"> </w:t>
                  </w:r>
                  <w:r>
                    <w:rPr>
                      <w:color w:val="333333"/>
                      <w:u w:val="single" w:color="323232"/>
                    </w:rPr>
                    <w:tab/>
                  </w:r>
                  <w:r>
                    <w:rPr>
                      <w:color w:val="333333"/>
                    </w:rPr>
                    <w:t>Other:</w:t>
                  </w:r>
                  <w:r>
                    <w:rPr>
                      <w:color w:val="333333"/>
                      <w:u w:val="single" w:color="323232"/>
                    </w:rPr>
                    <w:t xml:space="preserve"> </w:t>
                  </w:r>
                  <w:r>
                    <w:rPr>
                      <w:color w:val="333333"/>
                      <w:u w:val="single" w:color="323232"/>
                    </w:rPr>
                    <w:tab/>
                  </w:r>
                </w:p>
                <w:p w14:paraId="5AAC9F0A" w14:textId="77777777" w:rsidR="00394592" w:rsidRDefault="00394592" w:rsidP="00896FFC">
                  <w:pPr>
                    <w:pStyle w:val="BodyText"/>
                    <w:tabs>
                      <w:tab w:val="left" w:pos="5481"/>
                      <w:tab w:val="left" w:pos="8965"/>
                    </w:tabs>
                    <w:spacing w:before="94"/>
                    <w:rPr>
                      <w:color w:val="333333"/>
                      <w:u w:val="single" w:color="323232"/>
                    </w:rPr>
                  </w:pPr>
                </w:p>
                <w:p w14:paraId="2B5E1A86" w14:textId="77777777" w:rsidR="00394592" w:rsidRPr="00DD2B83" w:rsidRDefault="00394592" w:rsidP="00896FFC">
                  <w:pPr>
                    <w:pStyle w:val="BodyText"/>
                    <w:tabs>
                      <w:tab w:val="left" w:pos="5481"/>
                      <w:tab w:val="left" w:pos="8965"/>
                    </w:tabs>
                    <w:spacing w:before="94"/>
                    <w:rPr>
                      <w:u w:val="single"/>
                    </w:rPr>
                  </w:pPr>
                  <w:r>
                    <w:rPr>
                      <w:color w:val="333333"/>
                      <w:u w:color="323232"/>
                    </w:rPr>
                    <w:t xml:space="preserve">Are you a TRIO SSS student? </w:t>
                  </w:r>
                  <w:r>
                    <w:rPr>
                      <w:color w:val="333333"/>
                      <w:u w:val="single" w:color="323232"/>
                    </w:rPr>
                    <w:t xml:space="preserve">                    Yes</w:t>
                  </w:r>
                  <w:r>
                    <w:rPr>
                      <w:color w:val="333333"/>
                      <w:u w:color="323232"/>
                    </w:rPr>
                    <w:t xml:space="preserve">    </w:t>
                  </w:r>
                  <w:r>
                    <w:rPr>
                      <w:color w:val="333333"/>
                      <w:u w:val="single" w:color="323232"/>
                    </w:rPr>
                    <w:tab/>
                    <w:t xml:space="preserve">             No</w:t>
                  </w:r>
                </w:p>
                <w:p w14:paraId="45DE7BB8" w14:textId="77777777" w:rsidR="00394592" w:rsidRDefault="00394592" w:rsidP="00896FFC">
                  <w:pPr>
                    <w:pStyle w:val="BodyText"/>
                    <w:spacing w:before="8"/>
                    <w:rPr>
                      <w:sz w:val="15"/>
                    </w:rPr>
                  </w:pPr>
                </w:p>
                <w:p w14:paraId="033D2CB2" w14:textId="77777777" w:rsidR="00394592" w:rsidRDefault="00394592" w:rsidP="00896FFC">
                  <w:pPr>
                    <w:pStyle w:val="BodyText"/>
                    <w:spacing w:before="94"/>
                    <w:ind w:right="390"/>
                  </w:pPr>
                  <w:r>
                    <w:rPr>
                      <w:color w:val="333333"/>
                    </w:rPr>
                    <w:t>On the next page, in 250 words or less, please explain why you are interested in the program and how the Diversity, Equity and Inclusion Distinction fits with your program of study.</w:t>
                  </w:r>
                </w:p>
                <w:p w14:paraId="7D478C60" w14:textId="77777777" w:rsidR="00AC653B" w:rsidRDefault="00AC653B" w:rsidP="00D33010"/>
                <w:bookmarkEnd w:id="0"/>
              </w:txbxContent>
            </v:textbox>
            <w10:wrap type="tight"/>
          </v:shape>
        </w:pict>
      </w:r>
      <w:r w:rsidR="00C239AC">
        <w:rPr>
          <w:noProof/>
        </w:rPr>
        <w:drawing>
          <wp:anchor distT="0" distB="0" distL="114300" distR="114300" simplePos="0" relativeHeight="251661312" behindDoc="1" locked="0" layoutInCell="1" allowOverlap="1" wp14:anchorId="3B68F822" wp14:editId="509666D9">
            <wp:simplePos x="0" y="0"/>
            <wp:positionH relativeFrom="column">
              <wp:posOffset>1480185</wp:posOffset>
            </wp:positionH>
            <wp:positionV relativeFrom="paragraph">
              <wp:posOffset>7231346</wp:posOffset>
            </wp:positionV>
            <wp:extent cx="5193665" cy="1012825"/>
            <wp:effectExtent l="0" t="0" r="0" b="0"/>
            <wp:wrapNone/>
            <wp:docPr id="6" name="Picture 5" descr="swash.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ash.ai"/>
                    <pic:cNvPicPr/>
                  </pic:nvPicPr>
                  <pic:blipFill>
                    <a:blip r:embed="rId10"/>
                    <a:stretch>
                      <a:fillRect/>
                    </a:stretch>
                  </pic:blipFill>
                  <pic:spPr>
                    <a:xfrm>
                      <a:off x="0" y="0"/>
                      <a:ext cx="5193665" cy="1012825"/>
                    </a:xfrm>
                    <a:prstGeom prst="rect">
                      <a:avLst/>
                    </a:prstGeom>
                  </pic:spPr>
                </pic:pic>
              </a:graphicData>
            </a:graphic>
          </wp:anchor>
        </w:drawing>
      </w:r>
      <w:r w:rsidR="00E17368">
        <w:br w:type="page"/>
      </w:r>
    </w:p>
    <w:p w14:paraId="08E4C6A7" w14:textId="77777777" w:rsidR="004C06A1" w:rsidRDefault="004C06A1" w:rsidP="00090C5B">
      <w:pPr>
        <w:spacing w:before="120" w:after="120" w:line="480" w:lineRule="auto"/>
      </w:pPr>
    </w:p>
    <w:p w14:paraId="2D10C68A" w14:textId="77777777" w:rsidR="004C06A1" w:rsidRDefault="004C06A1" w:rsidP="004C06A1">
      <w:pPr>
        <w:pStyle w:val="BodyText"/>
        <w:spacing w:before="3" w:after="1"/>
        <w:rPr>
          <w:sz w:val="15"/>
        </w:rPr>
      </w:pPr>
    </w:p>
    <w:p w14:paraId="779D5620" w14:textId="440653FB" w:rsidR="004C06A1" w:rsidRDefault="00896FFC" w:rsidP="004C06A1">
      <w:pPr>
        <w:pStyle w:val="BodyText"/>
        <w:spacing w:line="20" w:lineRule="exact"/>
        <w:ind w:left="113"/>
        <w:rPr>
          <w:sz w:val="2"/>
        </w:rPr>
      </w:pPr>
      <w:r>
        <w:pict w14:anchorId="5D028071">
          <v:group id="Group 11" o:spid="_x0000_s1057" style="width:465.85pt;height:.7pt;mso-position-horizontal-relative:char;mso-position-vertical-relative:line" coordsize="9317,1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">
            <v:line id="Line 12" o:spid="_x0000_s1058" style="position:absolute;visibility:visible;mso-wrap-style:square" from="7,7" to="9310,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ozemMIAAADaAAAADwAAAGRycy9kb3ducmV2LnhtbESPQWvCQBSE7wX/w/IEb3VjD1Kjq4ho&#10;TUsv2l68PbLPbDDvbciuGv99t1DocZiZb5jFqudG3agLtRcDk3EGiqT0tpbKwPfX7vkVVIgoFhsv&#10;ZOBBAVbLwdMCc+vvcqDbMVYqQSTkaMDF2OZah9IRYxj7liR5Z98xxiS7StsO7wnOjX7JsqlmrCUt&#10;OGxp46i8HK9s4P3Ak713b3jSPF1vt7OCPz4LY0bDfj0HFamP/+G/dmENzOD3SroBevkD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XozemMIAAADaAAAADwAAAAAAAAAAAAAA&#10;AAChAgAAZHJzL2Rvd25yZXYueG1sUEsFBgAAAAAEAAQA+QAAAJADAAAAAA==&#10;" strokecolor="#323232" strokeweight="8833emu"/>
            <w10:wrap type="none"/>
            <w10:anchorlock/>
          </v:group>
        </w:pict>
      </w:r>
    </w:p>
    <w:p w14:paraId="69FDFA17" w14:textId="77777777" w:rsidR="004C06A1" w:rsidRDefault="004C06A1" w:rsidP="004C06A1">
      <w:pPr>
        <w:pStyle w:val="BodyText"/>
        <w:rPr>
          <w:sz w:val="20"/>
        </w:rPr>
      </w:pPr>
    </w:p>
    <w:p w14:paraId="4F7036EC" w14:textId="689C2416" w:rsidR="004C06A1" w:rsidRDefault="00896FFC" w:rsidP="004C06A1">
      <w:pPr>
        <w:pStyle w:val="BodyText"/>
        <w:spacing w:before="10"/>
        <w:rPr>
          <w:sz w:val="18"/>
        </w:rPr>
      </w:pPr>
      <w:r>
        <w:rPr>
          <w:noProof/>
        </w:rPr>
        <w:pict w14:anchorId="42A5AAF4">
          <v:line id="Line 10" o:spid="_x0000_s105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3.2pt" to="537.15pt,13.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" strokecolor="#323232" strokeweight="8833emu">
            <w10:wrap type="topAndBottom" anchorx="page"/>
          </v:line>
        </w:pict>
      </w:r>
    </w:p>
    <w:p w14:paraId="1EF7CB29" w14:textId="77777777" w:rsidR="004C06A1" w:rsidRDefault="004C06A1" w:rsidP="004C06A1">
      <w:pPr>
        <w:pStyle w:val="BodyText"/>
        <w:rPr>
          <w:sz w:val="20"/>
        </w:rPr>
      </w:pPr>
    </w:p>
    <w:p w14:paraId="2339AC0D" w14:textId="681CE404" w:rsidR="004C06A1" w:rsidRDefault="00896FFC" w:rsidP="004C06A1">
      <w:pPr>
        <w:pStyle w:val="BodyText"/>
        <w:spacing w:before="10"/>
        <w:rPr>
          <w:sz w:val="16"/>
        </w:rPr>
      </w:pPr>
      <w:r>
        <w:rPr>
          <w:noProof/>
        </w:rPr>
        <w:pict w14:anchorId="6A5C0AF2">
          <v:line id="Line 9" o:spid="_x0000_s1055"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2pt" to="537.15pt,1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" strokecolor="#323232" strokeweight="8833emu">
            <w10:wrap type="topAndBottom" anchorx="page"/>
          </v:line>
        </w:pict>
      </w:r>
    </w:p>
    <w:p w14:paraId="768A457D" w14:textId="77777777" w:rsidR="004C06A1" w:rsidRDefault="004C06A1" w:rsidP="004C06A1">
      <w:pPr>
        <w:pStyle w:val="BodyText"/>
        <w:rPr>
          <w:sz w:val="20"/>
        </w:rPr>
      </w:pPr>
    </w:p>
    <w:p w14:paraId="3198B34A" w14:textId="6EA4C3CD" w:rsidR="004C06A1" w:rsidRDefault="00896FFC" w:rsidP="004C06A1">
      <w:pPr>
        <w:pStyle w:val="BodyText"/>
        <w:spacing w:before="8"/>
        <w:rPr>
          <w:sz w:val="16"/>
        </w:rPr>
      </w:pPr>
      <w:r>
        <w:rPr>
          <w:noProof/>
        </w:rPr>
        <w:pict w14:anchorId="4B8CABB9">
          <v:line id="Line 8" o:spid="_x0000_s1054"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1.9pt" to="537.2pt,11.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" strokecolor="#323232" strokeweight="8833emu">
            <w10:wrap type="topAndBottom" anchorx="page"/>
          </v:line>
        </w:pict>
      </w:r>
    </w:p>
    <w:p w14:paraId="4A22E07E" w14:textId="77777777" w:rsidR="004C06A1" w:rsidRDefault="004C06A1" w:rsidP="004C06A1">
      <w:pPr>
        <w:pStyle w:val="BodyText"/>
        <w:rPr>
          <w:sz w:val="20"/>
        </w:rPr>
      </w:pPr>
    </w:p>
    <w:p w14:paraId="370B2DF9" w14:textId="2445E772" w:rsidR="004C06A1" w:rsidRDefault="00896FFC" w:rsidP="004C06A1">
      <w:pPr>
        <w:pStyle w:val="BodyText"/>
        <w:spacing w:before="10"/>
        <w:rPr>
          <w:sz w:val="16"/>
        </w:rPr>
      </w:pPr>
      <w:r>
        <w:rPr>
          <w:noProof/>
        </w:rPr>
        <w:pict w14:anchorId="1F5F40CE">
          <v:line id="Line 7" o:spid="_x0000_s1053"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2pt" to="537.15pt,1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" strokecolor="#323232" strokeweight="8833emu">
            <w10:wrap type="topAndBottom" anchorx="page"/>
          </v:line>
        </w:pict>
      </w:r>
    </w:p>
    <w:p w14:paraId="42EF6806" w14:textId="77777777" w:rsidR="004C06A1" w:rsidRDefault="004C06A1" w:rsidP="004C06A1">
      <w:pPr>
        <w:pStyle w:val="BodyText"/>
        <w:rPr>
          <w:sz w:val="20"/>
        </w:rPr>
      </w:pPr>
    </w:p>
    <w:p w14:paraId="75767B5A" w14:textId="0A951355" w:rsidR="004C06A1" w:rsidRDefault="00896FFC" w:rsidP="004C06A1">
      <w:pPr>
        <w:pStyle w:val="BodyText"/>
        <w:spacing w:before="10"/>
        <w:rPr>
          <w:sz w:val="16"/>
        </w:rPr>
      </w:pPr>
      <w:r>
        <w:rPr>
          <w:noProof/>
        </w:rPr>
        <w:pict w14:anchorId="2538AEC2">
          <v:line id="Line 6" o:spid="_x0000_s1052" style="position:absolute;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2pt" to="537.15pt,1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" strokecolor="#323232" strokeweight="8833emu">
            <w10:wrap type="topAndBottom" anchorx="page"/>
          </v:line>
        </w:pict>
      </w:r>
    </w:p>
    <w:p w14:paraId="5D672F58" w14:textId="77777777" w:rsidR="004C06A1" w:rsidRDefault="004C06A1" w:rsidP="004C06A1">
      <w:pPr>
        <w:pStyle w:val="BodyText"/>
        <w:rPr>
          <w:sz w:val="20"/>
        </w:rPr>
      </w:pPr>
    </w:p>
    <w:p w14:paraId="5A90225A" w14:textId="54C11823" w:rsidR="004C06A1" w:rsidRDefault="00896FFC" w:rsidP="004C06A1">
      <w:pPr>
        <w:pStyle w:val="BodyText"/>
        <w:spacing w:before="10"/>
        <w:rPr>
          <w:sz w:val="16"/>
        </w:rPr>
      </w:pPr>
      <w:r>
        <w:rPr>
          <w:noProof/>
        </w:rPr>
        <w:pict w14:anchorId="3D392805">
          <v:line id="Line 5" o:spid="_x0000_s1051"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2pt" to="537.15pt,1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" strokecolor="#323232" strokeweight="8833emu">
            <w10:wrap type="topAndBottom" anchorx="page"/>
          </v:line>
        </w:pict>
      </w:r>
    </w:p>
    <w:p w14:paraId="6682B94D" w14:textId="77777777" w:rsidR="004C06A1" w:rsidRDefault="004C06A1" w:rsidP="004C06A1">
      <w:pPr>
        <w:pStyle w:val="BodyText"/>
        <w:rPr>
          <w:sz w:val="20"/>
        </w:rPr>
      </w:pPr>
    </w:p>
    <w:p w14:paraId="400B9A50" w14:textId="53F0B826" w:rsidR="004C06A1" w:rsidRDefault="00896FFC" w:rsidP="004C06A1">
      <w:pPr>
        <w:pStyle w:val="BodyText"/>
        <w:spacing w:before="10"/>
        <w:rPr>
          <w:sz w:val="16"/>
        </w:rPr>
      </w:pPr>
      <w:r>
        <w:rPr>
          <w:noProof/>
        </w:rPr>
        <w:pict w14:anchorId="116111B3">
          <v:line id="Line 4" o:spid="_x0000_s1050" style="position:absolute;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2pt" to="537.15pt,1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" strokecolor="#323232" strokeweight="8833emu">
            <w10:wrap type="topAndBottom" anchorx="page"/>
          </v:line>
        </w:pict>
      </w:r>
    </w:p>
    <w:p w14:paraId="182BB2A7" w14:textId="77777777" w:rsidR="004C06A1" w:rsidRDefault="004C06A1" w:rsidP="004C06A1">
      <w:pPr>
        <w:pStyle w:val="BodyText"/>
        <w:rPr>
          <w:sz w:val="20"/>
        </w:rPr>
      </w:pPr>
    </w:p>
    <w:p w14:paraId="5F715DFF" w14:textId="77777777" w:rsidR="004C06A1" w:rsidRDefault="004C06A1" w:rsidP="004C06A1">
      <w:pPr>
        <w:pStyle w:val="BodyText"/>
        <w:rPr>
          <w:sz w:val="20"/>
        </w:rPr>
      </w:pPr>
    </w:p>
    <w:p w14:paraId="1B2FFBB8" w14:textId="77777777" w:rsidR="004C06A1" w:rsidRDefault="004C06A1" w:rsidP="004C06A1">
      <w:pPr>
        <w:pStyle w:val="BodyText"/>
        <w:outlineLvl w:val="0"/>
        <w:rPr>
          <w:b/>
          <w:sz w:val="20"/>
        </w:rPr>
      </w:pPr>
      <w:r>
        <w:rPr>
          <w:b/>
          <w:sz w:val="20"/>
        </w:rPr>
        <w:t>Approved courses (ONE course should be a part of your Spring 2020 course plan):</w:t>
      </w:r>
    </w:p>
    <w:p w14:paraId="752EFF88" w14:textId="77777777" w:rsidR="004C06A1" w:rsidRDefault="004C06A1" w:rsidP="004C06A1">
      <w:pPr>
        <w:pStyle w:val="BodyText"/>
        <w:outlineLvl w:val="0"/>
        <w:rPr>
          <w:b/>
          <w:sz w:val="20"/>
        </w:rPr>
      </w:pPr>
    </w:p>
    <w:p w14:paraId="14EEDB41" w14:textId="207B471A" w:rsidR="004C06A1" w:rsidRPr="006E3340" w:rsidRDefault="004C06A1" w:rsidP="004C06A1">
      <w:pPr>
        <w:pStyle w:val="NoSpacing"/>
        <w:rPr>
          <w:rFonts w:ascii="Arial" w:hAnsi="Arial" w:cs="Arial"/>
        </w:rPr>
      </w:pPr>
      <w:r w:rsidRPr="006E3340">
        <w:rPr>
          <w:rFonts w:ascii="Arial" w:hAnsi="Arial" w:cs="Arial"/>
        </w:rPr>
        <w:t xml:space="preserve">SOC 1114 (MTC Goal 5&amp;9): </w:t>
      </w:r>
      <w:r w:rsidRPr="006E3340">
        <w:rPr>
          <w:rFonts w:ascii="Arial" w:hAnsi="Arial" w:cs="Arial"/>
          <w:b/>
        </w:rPr>
        <w:t xml:space="preserve">Criminal </w:t>
      </w:r>
      <w:r>
        <w:rPr>
          <w:rFonts w:ascii="Arial" w:hAnsi="Arial" w:cs="Arial"/>
          <w:b/>
        </w:rPr>
        <w:tab/>
      </w:r>
      <w:r>
        <w:rPr>
          <w:rFonts w:ascii="Arial" w:hAnsi="Arial" w:cs="Arial"/>
          <w:b/>
        </w:rPr>
        <w:tab/>
      </w:r>
      <w:r>
        <w:rPr>
          <w:rFonts w:ascii="Arial" w:hAnsi="Arial" w:cs="Arial"/>
          <w:b/>
        </w:rPr>
        <w:tab/>
      </w:r>
      <w:r w:rsidRPr="006E3340">
        <w:rPr>
          <w:rFonts w:ascii="Arial" w:hAnsi="Arial" w:cs="Arial"/>
        </w:rPr>
        <w:t xml:space="preserve">ANTH 1110 (MTC Goal 5&amp;8): </w:t>
      </w:r>
      <w:r w:rsidRPr="006E3340">
        <w:rPr>
          <w:rFonts w:ascii="Arial" w:hAnsi="Arial" w:cs="Arial"/>
          <w:b/>
        </w:rPr>
        <w:t>Cultural</w:t>
      </w:r>
      <w:r>
        <w:rPr>
          <w:rFonts w:ascii="Arial" w:hAnsi="Arial" w:cs="Arial"/>
          <w:b/>
        </w:rPr>
        <w:br/>
      </w:r>
      <w:r w:rsidRPr="006E3340">
        <w:rPr>
          <w:rFonts w:ascii="Arial" w:hAnsi="Arial" w:cs="Arial"/>
          <w:b/>
        </w:rPr>
        <w:t xml:space="preserve">Justice in Society </w:t>
      </w:r>
      <w:r w:rsidRPr="006E3340">
        <w:rPr>
          <w:rFonts w:ascii="Arial" w:hAnsi="Arial" w:cs="Arial"/>
        </w:rPr>
        <w:t xml:space="preserve">(Inside/Out T: 6:00-8:50, </w:t>
      </w:r>
      <w:r>
        <w:rPr>
          <w:rFonts w:ascii="Arial" w:hAnsi="Arial" w:cs="Arial"/>
        </w:rPr>
        <w:tab/>
      </w:r>
      <w:r>
        <w:rPr>
          <w:rFonts w:ascii="Arial" w:hAnsi="Arial" w:cs="Arial"/>
        </w:rPr>
        <w:tab/>
      </w:r>
      <w:r w:rsidRPr="006E3340">
        <w:rPr>
          <w:rFonts w:ascii="Arial" w:hAnsi="Arial" w:cs="Arial"/>
          <w:b/>
        </w:rPr>
        <w:t>Anthropology</w:t>
      </w:r>
      <w:r w:rsidRPr="006E3340">
        <w:rPr>
          <w:rFonts w:ascii="Arial" w:hAnsi="Arial" w:cs="Arial"/>
        </w:rPr>
        <w:t xml:space="preserve"> (online)</w:t>
      </w:r>
      <w:r>
        <w:rPr>
          <w:rFonts w:ascii="Arial" w:hAnsi="Arial" w:cs="Arial"/>
        </w:rPr>
        <w:t xml:space="preserve"> </w:t>
      </w:r>
      <w:r>
        <w:rPr>
          <w:rFonts w:ascii="Arial" w:hAnsi="Arial" w:cs="Arial"/>
        </w:rPr>
        <w:br/>
      </w:r>
      <w:r w:rsidRPr="006E3340">
        <w:rPr>
          <w:rFonts w:ascii="Arial" w:hAnsi="Arial" w:cs="Arial"/>
        </w:rPr>
        <w:t>permission required)</w:t>
      </w:r>
      <w:r w:rsidR="000D51FB">
        <w:rPr>
          <w:rFonts w:ascii="Arial" w:hAnsi="Arial" w:cs="Arial"/>
        </w:rPr>
        <w:tab/>
      </w:r>
      <w:r w:rsidR="000D51FB">
        <w:rPr>
          <w:rFonts w:ascii="Arial" w:hAnsi="Arial" w:cs="Arial"/>
        </w:rPr>
        <w:tab/>
      </w:r>
      <w:r w:rsidR="000D51FB">
        <w:rPr>
          <w:rFonts w:ascii="Arial" w:hAnsi="Arial" w:cs="Arial"/>
        </w:rPr>
        <w:tab/>
      </w:r>
      <w:r w:rsidR="000D51FB">
        <w:rPr>
          <w:rFonts w:ascii="Arial" w:hAnsi="Arial" w:cs="Arial"/>
        </w:rPr>
        <w:tab/>
      </w:r>
      <w:r w:rsidR="000D51FB">
        <w:rPr>
          <w:rFonts w:ascii="Arial" w:hAnsi="Arial" w:cs="Arial"/>
        </w:rPr>
        <w:tab/>
      </w:r>
      <w:r w:rsidR="000D51FB">
        <w:rPr>
          <w:rFonts w:ascii="Arial" w:hAnsi="Arial" w:cs="Arial"/>
        </w:rPr>
        <w:tab/>
      </w:r>
      <w:r w:rsidR="000D51FB" w:rsidRPr="006E3340">
        <w:rPr>
          <w:rFonts w:ascii="Arial" w:hAnsi="Arial" w:cs="Arial"/>
        </w:rPr>
        <w:t xml:space="preserve">ENGL 2130 (MTC Goal 6&amp;7): </w:t>
      </w:r>
      <w:r w:rsidR="000D51FB" w:rsidRPr="006E3340">
        <w:rPr>
          <w:rFonts w:ascii="Arial" w:hAnsi="Arial" w:cs="Arial"/>
          <w:b/>
        </w:rPr>
        <w:t>Native</w:t>
      </w:r>
    </w:p>
    <w:p w14:paraId="2A5DFE5E" w14:textId="5E0A0713" w:rsidR="004C06A1" w:rsidRPr="006E3340" w:rsidRDefault="004C06A1" w:rsidP="004C06A1">
      <w:pPr>
        <w:pStyle w:val="NoSpacing"/>
        <w:rPr>
          <w:rFonts w:ascii="Arial" w:hAnsi="Arial" w:cs="Arial"/>
        </w:rPr>
      </w:pPr>
      <w:r w:rsidRPr="006E3340">
        <w:rPr>
          <w:rFonts w:ascii="Arial" w:hAnsi="Arial" w:cs="Arial"/>
        </w:rPr>
        <w:t xml:space="preserve">SOC 1170 (MTC Goal 5&amp;8): </w:t>
      </w:r>
      <w:r w:rsidRPr="006E3340">
        <w:rPr>
          <w:rFonts w:ascii="Arial" w:hAnsi="Arial" w:cs="Arial"/>
          <w:b/>
        </w:rPr>
        <w:t xml:space="preserve">Drugs and </w:t>
      </w:r>
      <w:r w:rsidR="000D51FB">
        <w:rPr>
          <w:rFonts w:ascii="Arial" w:hAnsi="Arial" w:cs="Arial"/>
          <w:b/>
        </w:rPr>
        <w:tab/>
      </w:r>
      <w:r w:rsidR="000D51FB">
        <w:rPr>
          <w:rFonts w:ascii="Arial" w:hAnsi="Arial" w:cs="Arial"/>
          <w:b/>
        </w:rPr>
        <w:tab/>
      </w:r>
      <w:r w:rsidR="000D51FB">
        <w:rPr>
          <w:rFonts w:ascii="Arial" w:hAnsi="Arial" w:cs="Arial"/>
          <w:b/>
        </w:rPr>
        <w:tab/>
      </w:r>
      <w:r w:rsidR="000D51FB" w:rsidRPr="006E3340">
        <w:rPr>
          <w:rFonts w:ascii="Arial" w:hAnsi="Arial" w:cs="Arial"/>
          <w:b/>
        </w:rPr>
        <w:t>American Literature</w:t>
      </w:r>
      <w:r w:rsidR="000D51FB" w:rsidRPr="006E3340">
        <w:rPr>
          <w:rFonts w:ascii="Arial" w:hAnsi="Arial" w:cs="Arial"/>
        </w:rPr>
        <w:t xml:space="preserve"> (TH, 2:00-3:20)</w:t>
      </w:r>
      <w:r>
        <w:rPr>
          <w:rFonts w:ascii="Arial" w:hAnsi="Arial" w:cs="Arial"/>
          <w:b/>
        </w:rPr>
        <w:br/>
      </w:r>
      <w:r w:rsidRPr="006E3340">
        <w:rPr>
          <w:rFonts w:ascii="Arial" w:hAnsi="Arial" w:cs="Arial"/>
          <w:b/>
        </w:rPr>
        <w:t>Society</w:t>
      </w:r>
      <w:r w:rsidRPr="006E3340">
        <w:rPr>
          <w:rFonts w:ascii="Arial" w:hAnsi="Arial" w:cs="Arial"/>
        </w:rPr>
        <w:t xml:space="preserve"> (MW 9:30-10:50, TH 12:30-1:50, F </w:t>
      </w:r>
      <w:r w:rsidR="000D51FB">
        <w:rPr>
          <w:rFonts w:ascii="Arial" w:hAnsi="Arial" w:cs="Arial"/>
        </w:rPr>
        <w:tab/>
      </w:r>
      <w:r w:rsidR="000D51FB">
        <w:rPr>
          <w:rFonts w:ascii="Arial" w:hAnsi="Arial" w:cs="Arial"/>
        </w:rPr>
        <w:tab/>
      </w:r>
      <w:r w:rsidR="000D51FB">
        <w:rPr>
          <w:rFonts w:ascii="Arial" w:hAnsi="Arial" w:cs="Arial"/>
        </w:rPr>
        <w:tab/>
      </w:r>
      <w:r w:rsidR="000D51FB" w:rsidRPr="006E3340">
        <w:rPr>
          <w:rFonts w:ascii="Arial" w:hAnsi="Arial" w:cs="Arial"/>
        </w:rPr>
        <w:t xml:space="preserve">COMM 2205 (MTC Goal 5): </w:t>
      </w:r>
      <w:r w:rsidR="000D51FB" w:rsidRPr="006E3340">
        <w:rPr>
          <w:rFonts w:ascii="Arial" w:hAnsi="Arial" w:cs="Arial"/>
          <w:b/>
        </w:rPr>
        <w:t>Relationship</w:t>
      </w:r>
      <w:r>
        <w:rPr>
          <w:rFonts w:ascii="Arial" w:hAnsi="Arial" w:cs="Arial"/>
        </w:rPr>
        <w:br/>
      </w:r>
      <w:r w:rsidRPr="006E3340">
        <w:rPr>
          <w:rFonts w:ascii="Arial" w:hAnsi="Arial" w:cs="Arial"/>
        </w:rPr>
        <w:t>9:00-11:50 and permission required)</w:t>
      </w:r>
      <w:r w:rsidR="000D51FB">
        <w:rPr>
          <w:rFonts w:ascii="Arial" w:hAnsi="Arial" w:cs="Arial"/>
        </w:rPr>
        <w:tab/>
      </w:r>
      <w:r w:rsidR="000D51FB">
        <w:rPr>
          <w:rFonts w:ascii="Arial" w:hAnsi="Arial" w:cs="Arial"/>
        </w:rPr>
        <w:tab/>
      </w:r>
      <w:r w:rsidR="000D51FB">
        <w:rPr>
          <w:rFonts w:ascii="Arial" w:hAnsi="Arial" w:cs="Arial"/>
        </w:rPr>
        <w:tab/>
      </w:r>
      <w:r w:rsidR="000D51FB">
        <w:rPr>
          <w:rFonts w:ascii="Arial" w:hAnsi="Arial" w:cs="Arial"/>
        </w:rPr>
        <w:tab/>
      </w:r>
      <w:r w:rsidR="000D51FB" w:rsidRPr="006E3340">
        <w:rPr>
          <w:rFonts w:ascii="Arial" w:hAnsi="Arial" w:cs="Arial"/>
          <w:b/>
        </w:rPr>
        <w:t>Communication</w:t>
      </w:r>
      <w:r w:rsidR="000D51FB" w:rsidRPr="006E3340">
        <w:rPr>
          <w:rFonts w:ascii="Arial" w:hAnsi="Arial" w:cs="Arial"/>
        </w:rPr>
        <w:t xml:space="preserve"> (online)</w:t>
      </w:r>
    </w:p>
    <w:p w14:paraId="4BA5A752" w14:textId="1B47BBC3" w:rsidR="004C06A1" w:rsidRDefault="004C06A1" w:rsidP="004C06A1">
      <w:pPr>
        <w:pStyle w:val="NoSpacing"/>
        <w:rPr>
          <w:rFonts w:ascii="Arial" w:hAnsi="Arial" w:cs="Arial"/>
        </w:rPr>
      </w:pPr>
      <w:r w:rsidRPr="006E3340">
        <w:rPr>
          <w:rFonts w:ascii="Arial" w:hAnsi="Arial" w:cs="Arial"/>
        </w:rPr>
        <w:t xml:space="preserve">SOC 1185 (MTC Goal 5&amp;7): </w:t>
      </w:r>
      <w:r w:rsidRPr="006E3340">
        <w:rPr>
          <w:rFonts w:ascii="Arial" w:hAnsi="Arial" w:cs="Arial"/>
          <w:b/>
        </w:rPr>
        <w:t xml:space="preserve">Gender, Power </w:t>
      </w:r>
      <w:r>
        <w:rPr>
          <w:rFonts w:ascii="Arial" w:hAnsi="Arial" w:cs="Arial"/>
          <w:b/>
        </w:rPr>
        <w:br/>
      </w:r>
      <w:r w:rsidRPr="006E3340">
        <w:rPr>
          <w:rFonts w:ascii="Arial" w:hAnsi="Arial" w:cs="Arial"/>
          <w:b/>
        </w:rPr>
        <w:t>and Society</w:t>
      </w:r>
      <w:r w:rsidRPr="006E3340">
        <w:rPr>
          <w:rFonts w:ascii="Arial" w:hAnsi="Arial" w:cs="Arial"/>
        </w:rPr>
        <w:t xml:space="preserve"> (online)</w:t>
      </w:r>
    </w:p>
    <w:p w14:paraId="41BE5A84" w14:textId="77777777" w:rsidR="000D51FB" w:rsidRDefault="000D51FB" w:rsidP="004C06A1">
      <w:pPr>
        <w:pStyle w:val="NoSpacing"/>
        <w:rPr>
          <w:rFonts w:ascii="Arial" w:hAnsi="Arial" w:cs="Arial"/>
        </w:rPr>
      </w:pPr>
    </w:p>
    <w:p w14:paraId="1A5244F4" w14:textId="77777777" w:rsidR="000D51FB" w:rsidRDefault="000D51FB" w:rsidP="000D51FB">
      <w:pPr>
        <w:pStyle w:val="BodyText"/>
        <w:ind w:right="81"/>
      </w:pPr>
      <w:r>
        <w:rPr>
          <w:color w:val="333333"/>
        </w:rPr>
        <w:t>Please attach a reference to this application (if you were nominated, your nomination may serve as your reference). You should make an appointment with the person from whom you plan to request a reference. Explain the program to them as well as why you are interested in the program. They may require you to sign a reference release. Those who agree to be a reference for you should address what it is they have noted about you that will make you a good leader.</w:t>
      </w:r>
    </w:p>
    <w:p w14:paraId="612BF950" w14:textId="77777777" w:rsidR="000D51FB" w:rsidRDefault="000D51FB" w:rsidP="000D51FB">
      <w:pPr>
        <w:pStyle w:val="BodyText"/>
        <w:rPr>
          <w:sz w:val="24"/>
        </w:rPr>
      </w:pPr>
    </w:p>
    <w:p w14:paraId="6F086680" w14:textId="77777777" w:rsidR="000D51FB" w:rsidRDefault="000D51FB" w:rsidP="000D51FB">
      <w:pPr>
        <w:pStyle w:val="BodyText"/>
        <w:rPr>
          <w:sz w:val="24"/>
        </w:rPr>
      </w:pPr>
    </w:p>
    <w:p w14:paraId="305120AE" w14:textId="77777777" w:rsidR="000D51FB" w:rsidRDefault="000D51FB" w:rsidP="000D51FB">
      <w:pPr>
        <w:pStyle w:val="BodyText"/>
        <w:spacing w:before="4"/>
        <w:rPr>
          <w:sz w:val="28"/>
        </w:rPr>
      </w:pPr>
    </w:p>
    <w:p w14:paraId="335F8782" w14:textId="77777777" w:rsidR="000D51FB" w:rsidRDefault="000D51FB" w:rsidP="000D51FB">
      <w:pPr>
        <w:pStyle w:val="ListParagraph"/>
        <w:widowControl w:val="0"/>
        <w:numPr>
          <w:ilvl w:val="1"/>
          <w:numId w:val="4"/>
        </w:numPr>
        <w:tabs>
          <w:tab w:val="left" w:pos="840"/>
          <w:tab w:val="left" w:pos="841"/>
        </w:tabs>
        <w:autoSpaceDE w:val="0"/>
        <w:autoSpaceDN w:val="0"/>
        <w:spacing w:before="1"/>
        <w:ind w:left="1224"/>
        <w:contextualSpacing w:val="0"/>
      </w:pPr>
      <w:r>
        <w:rPr>
          <w:color w:val="333333"/>
        </w:rPr>
        <w:t>I certify that all statements made on this form are true and</w:t>
      </w:r>
      <w:r>
        <w:rPr>
          <w:color w:val="333333"/>
          <w:spacing w:val="-20"/>
        </w:rPr>
        <w:t xml:space="preserve"> </w:t>
      </w:r>
      <w:r>
        <w:rPr>
          <w:color w:val="333333"/>
        </w:rPr>
        <w:t>correct.</w:t>
      </w:r>
    </w:p>
    <w:p w14:paraId="72DE46F6" w14:textId="77777777" w:rsidR="000D51FB" w:rsidRDefault="000D51FB" w:rsidP="000D51FB">
      <w:pPr>
        <w:pStyle w:val="BodyText"/>
        <w:rPr>
          <w:sz w:val="26"/>
        </w:rPr>
      </w:pPr>
    </w:p>
    <w:p w14:paraId="5455492C" w14:textId="77777777" w:rsidR="000D51FB" w:rsidRDefault="000D51FB" w:rsidP="000D51FB">
      <w:pPr>
        <w:pStyle w:val="BodyText"/>
        <w:rPr>
          <w:sz w:val="26"/>
        </w:rPr>
      </w:pPr>
    </w:p>
    <w:p w14:paraId="66E4F5EC" w14:textId="77777777" w:rsidR="000D51FB" w:rsidRDefault="000D51FB" w:rsidP="000D51FB">
      <w:pPr>
        <w:pStyle w:val="BodyText"/>
        <w:tabs>
          <w:tab w:val="left" w:pos="8083"/>
        </w:tabs>
        <w:spacing w:before="160"/>
      </w:pPr>
      <w:r>
        <w:rPr>
          <w:color w:val="333333"/>
        </w:rPr>
        <w:t>Signature of</w:t>
      </w:r>
      <w:r>
        <w:rPr>
          <w:color w:val="333333"/>
          <w:spacing w:val="-7"/>
        </w:rPr>
        <w:t xml:space="preserve"> </w:t>
      </w:r>
      <w:r>
        <w:rPr>
          <w:color w:val="333333"/>
        </w:rPr>
        <w:t>student:</w:t>
      </w:r>
      <w:r>
        <w:rPr>
          <w:color w:val="333333"/>
          <w:u w:val="single" w:color="323232"/>
        </w:rPr>
        <w:t xml:space="preserve"> </w:t>
      </w:r>
      <w:r>
        <w:rPr>
          <w:color w:val="333333"/>
          <w:u w:val="single" w:color="323232"/>
        </w:rPr>
        <w:tab/>
      </w:r>
    </w:p>
    <w:p w14:paraId="78BB4FDF" w14:textId="77777777" w:rsidR="000D51FB" w:rsidRDefault="000D51FB" w:rsidP="000D51FB">
      <w:pPr>
        <w:pStyle w:val="BodyText"/>
        <w:rPr>
          <w:sz w:val="20"/>
        </w:rPr>
      </w:pPr>
    </w:p>
    <w:p w14:paraId="44F428DB" w14:textId="77777777" w:rsidR="000D51FB" w:rsidRDefault="000D51FB" w:rsidP="000D51FB">
      <w:pPr>
        <w:pStyle w:val="BodyText"/>
        <w:spacing w:before="9"/>
        <w:rPr>
          <w:sz w:val="15"/>
        </w:rPr>
      </w:pPr>
    </w:p>
    <w:p w14:paraId="65D0235C" w14:textId="77777777" w:rsidR="000D51FB" w:rsidRDefault="000D51FB" w:rsidP="000D51FB">
      <w:pPr>
        <w:pStyle w:val="BodyText"/>
        <w:tabs>
          <w:tab w:val="left" w:pos="6301"/>
          <w:tab w:val="left" w:pos="8533"/>
        </w:tabs>
        <w:spacing w:before="94"/>
      </w:pPr>
      <w:r>
        <w:rPr>
          <w:color w:val="333333"/>
        </w:rPr>
        <w:t>Application</w:t>
      </w:r>
      <w:r>
        <w:rPr>
          <w:color w:val="333333"/>
          <w:spacing w:val="-2"/>
        </w:rPr>
        <w:t xml:space="preserve"> </w:t>
      </w:r>
      <w:r>
        <w:rPr>
          <w:color w:val="333333"/>
        </w:rPr>
        <w:t>received</w:t>
      </w:r>
      <w:r>
        <w:rPr>
          <w:color w:val="333333"/>
          <w:spacing w:val="-2"/>
        </w:rPr>
        <w:t xml:space="preserve"> </w:t>
      </w:r>
      <w:r>
        <w:rPr>
          <w:color w:val="333333"/>
        </w:rPr>
        <w:t>by</w:t>
      </w:r>
      <w:r>
        <w:rPr>
          <w:color w:val="333333"/>
          <w:u w:val="single" w:color="323232"/>
        </w:rPr>
        <w:t xml:space="preserve"> </w:t>
      </w:r>
      <w:r>
        <w:rPr>
          <w:color w:val="333333"/>
          <w:u w:val="single" w:color="323232"/>
        </w:rPr>
        <w:tab/>
      </w:r>
      <w:r>
        <w:rPr>
          <w:color w:val="333333"/>
        </w:rPr>
        <w:t>Date</w:t>
      </w:r>
      <w:r>
        <w:rPr>
          <w:color w:val="333333"/>
          <w:u w:val="single" w:color="323232"/>
        </w:rPr>
        <w:t xml:space="preserve"> </w:t>
      </w:r>
      <w:r>
        <w:rPr>
          <w:color w:val="333333"/>
          <w:u w:val="single" w:color="323232"/>
        </w:rPr>
        <w:tab/>
      </w:r>
    </w:p>
    <w:p w14:paraId="3EA34209" w14:textId="77777777" w:rsidR="000D51FB" w:rsidRPr="004C06A1" w:rsidRDefault="000D51FB" w:rsidP="000D51FB">
      <w:pPr>
        <w:pStyle w:val="NoSpacing"/>
        <w:rPr>
          <w:rFonts w:ascii="Arial" w:hAnsi="Arial" w:cs="Arial"/>
        </w:rPr>
      </w:pPr>
    </w:p>
    <w:sectPr w:rsidR="000D51FB" w:rsidRPr="004C06A1" w:rsidSect="00C239AC">
      <w:pgSz w:w="12240" w:h="15840"/>
      <w:pgMar w:top="0" w:right="1170" w:bottom="0" w:left="117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FFFFFF89"/>
    <w:multiLevelType w:val="singleLevel"/>
    <w:tmpl w:val="ACDE57E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F61CDA"/>
    <w:multiLevelType w:val="hybridMultilevel"/>
    <w:tmpl w:val="3948DB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5E77445"/>
    <w:multiLevelType w:val="hybridMultilevel"/>
    <w:tmpl w:val="A3488E10"/>
    <w:lvl w:ilvl="0" w:tplc="7B6688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CF2B2D"/>
    <w:multiLevelType w:val="hybridMultilevel"/>
    <w:tmpl w:val="3C6456C8"/>
    <w:lvl w:ilvl="0" w:tplc="CE263BCA">
      <w:numFmt w:val="bullet"/>
      <w:lvlText w:val=""/>
      <w:lvlJc w:val="left"/>
      <w:pPr>
        <w:ind w:left="460" w:hanging="360"/>
      </w:pPr>
      <w:rPr>
        <w:rFonts w:ascii="Symbol" w:eastAsia="Symbol" w:hAnsi="Symbol" w:cs="Symbol" w:hint="default"/>
        <w:color w:val="333333"/>
        <w:w w:val="100"/>
        <w:sz w:val="22"/>
        <w:szCs w:val="22"/>
      </w:rPr>
    </w:lvl>
    <w:lvl w:ilvl="1" w:tplc="1C3A4F1C">
      <w:numFmt w:val="bullet"/>
      <w:lvlText w:val="◻"/>
      <w:lvlJc w:val="left"/>
      <w:pPr>
        <w:ind w:left="840" w:hanging="360"/>
      </w:pPr>
      <w:rPr>
        <w:rFonts w:ascii="Symbol" w:eastAsia="Symbol" w:hAnsi="Symbol" w:cs="Symbol" w:hint="default"/>
        <w:color w:val="333333"/>
        <w:w w:val="100"/>
        <w:sz w:val="22"/>
        <w:szCs w:val="22"/>
      </w:rPr>
    </w:lvl>
    <w:lvl w:ilvl="2" w:tplc="531237A8">
      <w:numFmt w:val="bullet"/>
      <w:lvlText w:val="•"/>
      <w:lvlJc w:val="left"/>
      <w:pPr>
        <w:ind w:left="1804" w:hanging="360"/>
      </w:pPr>
      <w:rPr>
        <w:rFonts w:hint="default"/>
      </w:rPr>
    </w:lvl>
    <w:lvl w:ilvl="3" w:tplc="738A1184">
      <w:numFmt w:val="bullet"/>
      <w:lvlText w:val="•"/>
      <w:lvlJc w:val="left"/>
      <w:pPr>
        <w:ind w:left="2768" w:hanging="360"/>
      </w:pPr>
      <w:rPr>
        <w:rFonts w:hint="default"/>
      </w:rPr>
    </w:lvl>
    <w:lvl w:ilvl="4" w:tplc="4E544FC6">
      <w:numFmt w:val="bullet"/>
      <w:lvlText w:val="•"/>
      <w:lvlJc w:val="left"/>
      <w:pPr>
        <w:ind w:left="3733" w:hanging="360"/>
      </w:pPr>
      <w:rPr>
        <w:rFonts w:hint="default"/>
      </w:rPr>
    </w:lvl>
    <w:lvl w:ilvl="5" w:tplc="D67A93B2">
      <w:numFmt w:val="bullet"/>
      <w:lvlText w:val="•"/>
      <w:lvlJc w:val="left"/>
      <w:pPr>
        <w:ind w:left="4697" w:hanging="360"/>
      </w:pPr>
      <w:rPr>
        <w:rFonts w:hint="default"/>
      </w:rPr>
    </w:lvl>
    <w:lvl w:ilvl="6" w:tplc="8BE095AA">
      <w:numFmt w:val="bullet"/>
      <w:lvlText w:val="•"/>
      <w:lvlJc w:val="left"/>
      <w:pPr>
        <w:ind w:left="5662" w:hanging="360"/>
      </w:pPr>
      <w:rPr>
        <w:rFonts w:hint="default"/>
      </w:rPr>
    </w:lvl>
    <w:lvl w:ilvl="7" w:tplc="1A708F06">
      <w:numFmt w:val="bullet"/>
      <w:lvlText w:val="•"/>
      <w:lvlJc w:val="left"/>
      <w:pPr>
        <w:ind w:left="6626" w:hanging="360"/>
      </w:pPr>
      <w:rPr>
        <w:rFonts w:hint="default"/>
      </w:rPr>
    </w:lvl>
    <w:lvl w:ilvl="8" w:tplc="497EC918">
      <w:numFmt w:val="bullet"/>
      <w:lvlText w:val="•"/>
      <w:lvlJc w:val="left"/>
      <w:pPr>
        <w:ind w:left="7591" w:hanging="36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0"/>
  <w:displayBackgroundShape/>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Setting w:name="compatibilityMode" w:uri="http://schemas.microsoft.com/office/word" w:val="12"/>
  </w:compat>
  <w:rsids>
    <w:rsidRoot w:val="00F843D4"/>
    <w:rsid w:val="00090C5B"/>
    <w:rsid w:val="000D51FB"/>
    <w:rsid w:val="00122E15"/>
    <w:rsid w:val="00200A47"/>
    <w:rsid w:val="0028103C"/>
    <w:rsid w:val="00382356"/>
    <w:rsid w:val="00394592"/>
    <w:rsid w:val="004B571F"/>
    <w:rsid w:val="004C06A1"/>
    <w:rsid w:val="005547DF"/>
    <w:rsid w:val="00622F0A"/>
    <w:rsid w:val="00784AA2"/>
    <w:rsid w:val="007C58E2"/>
    <w:rsid w:val="008245F7"/>
    <w:rsid w:val="00896FFC"/>
    <w:rsid w:val="008D30B5"/>
    <w:rsid w:val="00A221A6"/>
    <w:rsid w:val="00A30F50"/>
    <w:rsid w:val="00A7150E"/>
    <w:rsid w:val="00AC653B"/>
    <w:rsid w:val="00B44C9E"/>
    <w:rsid w:val="00B55F5D"/>
    <w:rsid w:val="00B65E19"/>
    <w:rsid w:val="00B7332E"/>
    <w:rsid w:val="00BD32CC"/>
    <w:rsid w:val="00C239AC"/>
    <w:rsid w:val="00C25EB1"/>
    <w:rsid w:val="00C57388"/>
    <w:rsid w:val="00C821E6"/>
    <w:rsid w:val="00C978DD"/>
    <w:rsid w:val="00D33010"/>
    <w:rsid w:val="00D857FF"/>
    <w:rsid w:val="00E17368"/>
    <w:rsid w:val="00E17795"/>
    <w:rsid w:val="00F41C4F"/>
    <w:rsid w:val="00F52874"/>
    <w:rsid w:val="00F843D4"/>
    <w:rsid w:val="00FA4A0D"/>
    <w:rsid w:val="00FC0C2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rules v:ext="edit">
        <o:r id="V:Rule1" type="connector" idref="#Line 12"/>
      </o:rules>
    </o:shapelayout>
  </w:shapeDefaults>
  <w:doNotEmbedSmartTags/>
  <w:decimalSymbol w:val="."/>
  <w:listSeparator w:val=","/>
  <w14:docId w14:val="6E880CC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9C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F843D4"/>
    <w:pPr>
      <w:numPr>
        <w:numId w:val="1"/>
      </w:numPr>
      <w:contextualSpacing/>
    </w:pPr>
  </w:style>
  <w:style w:type="character" w:styleId="Hyperlink">
    <w:name w:val="Hyperlink"/>
    <w:basedOn w:val="DefaultParagraphFont"/>
    <w:uiPriority w:val="99"/>
    <w:unhideWhenUsed/>
    <w:rsid w:val="00F843D4"/>
    <w:rPr>
      <w:color w:val="0000FF" w:themeColor="hyperlink"/>
      <w:u w:val="single"/>
    </w:rPr>
  </w:style>
  <w:style w:type="paragraph" w:customStyle="1" w:styleId="BasicParagraph">
    <w:name w:val="[Basic Paragraph]"/>
    <w:basedOn w:val="Normal"/>
    <w:uiPriority w:val="99"/>
    <w:rsid w:val="00D33010"/>
    <w:pPr>
      <w:widowControl w:val="0"/>
      <w:autoSpaceDE w:val="0"/>
      <w:autoSpaceDN w:val="0"/>
      <w:adjustRightInd w:val="0"/>
      <w:spacing w:line="288" w:lineRule="auto"/>
      <w:textAlignment w:val="center"/>
    </w:pPr>
    <w:rPr>
      <w:rFonts w:ascii="MinionPro-Regular" w:hAnsi="MinionPro-Regular" w:cs="MinionPro-Regular"/>
      <w:color w:val="000000"/>
      <w:szCs w:val="24"/>
    </w:rPr>
  </w:style>
  <w:style w:type="paragraph" w:styleId="ListParagraph">
    <w:name w:val="List Paragraph"/>
    <w:basedOn w:val="Normal"/>
    <w:uiPriority w:val="1"/>
    <w:qFormat/>
    <w:rsid w:val="00A30F50"/>
    <w:pPr>
      <w:ind w:left="720"/>
      <w:contextualSpacing/>
    </w:pPr>
    <w:rPr>
      <w:rFonts w:ascii="Arial" w:hAnsi="Arial" w:cs="Arial"/>
      <w:sz w:val="22"/>
      <w:szCs w:val="22"/>
    </w:rPr>
  </w:style>
  <w:style w:type="paragraph" w:styleId="BodyText">
    <w:name w:val="Body Text"/>
    <w:basedOn w:val="Normal"/>
    <w:link w:val="BodyTextChar"/>
    <w:uiPriority w:val="1"/>
    <w:qFormat/>
    <w:rsid w:val="00394592"/>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sid w:val="00394592"/>
    <w:rPr>
      <w:rFonts w:ascii="Arial" w:eastAsia="Arial" w:hAnsi="Arial" w:cs="Arial"/>
      <w:sz w:val="22"/>
      <w:szCs w:val="22"/>
    </w:rPr>
  </w:style>
  <w:style w:type="paragraph" w:styleId="NoSpacing">
    <w:name w:val="No Spacing"/>
    <w:uiPriority w:val="1"/>
    <w:qFormat/>
    <w:rsid w:val="004C06A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emf"/><Relationship Id="rId8" Type="http://schemas.openxmlformats.org/officeDocument/2006/relationships/hyperlink" Target="http://www.lsc.edu" TargetMode="External"/><Relationship Id="rId9" Type="http://schemas.openxmlformats.org/officeDocument/2006/relationships/hyperlink" Target="mailto:kelli.hallstenerickson@minnstate.edu" TargetMode="External"/><Relationship Id="rId10"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80449-14A7-0A4C-9B35-ED6F611DB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181</Words>
  <Characters>1038</Characters>
  <Application>Microsoft Macintosh Word</Application>
  <DocSecurity>0</DocSecurity>
  <Lines>8</Lines>
  <Paragraphs>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Approved courses (ONE course should be a part of your Spring 2020 course plan):</vt:lpstr>
      <vt:lpstr/>
    </vt:vector>
  </TitlesOfParts>
  <Company>Lake Superior College</Company>
  <LinksUpToDate>false</LinksUpToDate>
  <CharactersWithSpaces>1217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Kirwan</dc:creator>
  <cp:keywords/>
  <cp:lastModifiedBy>Kirwan, Jean M</cp:lastModifiedBy>
  <cp:revision>5</cp:revision>
  <cp:lastPrinted>2013-07-15T14:59:00Z</cp:lastPrinted>
  <dcterms:created xsi:type="dcterms:W3CDTF">2019-03-19T15:53:00Z</dcterms:created>
  <dcterms:modified xsi:type="dcterms:W3CDTF">2019-03-19T16:48:00Z</dcterms:modified>
</cp:coreProperties>
</file>