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05D8" w14:textId="5743DE34" w:rsidR="00FD46D7" w:rsidRPr="0020711A" w:rsidRDefault="0044510D" w:rsidP="0020711A">
      <w:pPr>
        <w:spacing w:line="240" w:lineRule="auto"/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ADA Medical Inquiry healthcare provider form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4500"/>
        <w:gridCol w:w="6030"/>
      </w:tblGrid>
      <w:tr w:rsidR="00FD46D7" w14:paraId="2EF55CC3" w14:textId="77777777" w:rsidTr="004B7711">
        <w:trPr>
          <w:trHeight w:val="521"/>
        </w:trPr>
        <w:tc>
          <w:tcPr>
            <w:tcW w:w="4500" w:type="dxa"/>
          </w:tcPr>
          <w:p w14:paraId="5EE09553" w14:textId="315180C8" w:rsidR="00FD46D7" w:rsidRPr="00FD46D7" w:rsidRDefault="00FD46D7" w:rsidP="00F56B48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FD46D7">
              <w:rPr>
                <w:rFonts w:cs="Times New Roman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030" w:type="dxa"/>
          </w:tcPr>
          <w:p w14:paraId="68CD81B1" w14:textId="5080F7C9" w:rsidR="00FD46D7" w:rsidRPr="00FD46D7" w:rsidRDefault="00FD46D7" w:rsidP="00F56B48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Employee Name:</w:t>
            </w:r>
            <w:r w:rsidR="00C4267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46D7" w14:paraId="06E48ABE" w14:textId="77777777" w:rsidTr="004B7711">
        <w:tc>
          <w:tcPr>
            <w:tcW w:w="4500" w:type="dxa"/>
          </w:tcPr>
          <w:p w14:paraId="4724658A" w14:textId="50A7CD6F" w:rsidR="00FD46D7" w:rsidRPr="00FD46D7" w:rsidRDefault="00FD46D7" w:rsidP="00F56B48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FD46D7">
              <w:rPr>
                <w:rFonts w:cs="Times New Roman"/>
                <w:b/>
                <w:sz w:val="24"/>
                <w:szCs w:val="24"/>
              </w:rPr>
              <w:t>Employee Date of Birth</w:t>
            </w:r>
            <w:r w:rsidR="00FE07FB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30" w:type="dxa"/>
          </w:tcPr>
          <w:p w14:paraId="5A5841E3" w14:textId="7EAEB966" w:rsidR="00FD46D7" w:rsidRPr="00FD46D7" w:rsidRDefault="00FD46D7" w:rsidP="00FD46D7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Employee Job Title:  </w:t>
            </w:r>
          </w:p>
        </w:tc>
      </w:tr>
      <w:tr w:rsidR="00FD46D7" w14:paraId="3C5D05FC" w14:textId="77777777" w:rsidTr="004B7711">
        <w:tc>
          <w:tcPr>
            <w:tcW w:w="10530" w:type="dxa"/>
            <w:gridSpan w:val="2"/>
          </w:tcPr>
          <w:p w14:paraId="4D516705" w14:textId="77777777" w:rsidR="00FD46D7" w:rsidRPr="00FD46D7" w:rsidRDefault="00FD46D7" w:rsidP="00FD46D7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FD46D7">
              <w:rPr>
                <w:rFonts w:cs="Times New Roman"/>
                <w:b/>
                <w:sz w:val="24"/>
                <w:szCs w:val="24"/>
              </w:rPr>
              <w:t xml:space="preserve">Health Care Provider Name and Address: </w:t>
            </w:r>
          </w:p>
          <w:p w14:paraId="0AB6BBCC" w14:textId="77777777" w:rsidR="00FD46D7" w:rsidRDefault="00FD46D7" w:rsidP="00F56B48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79F4B8A8" w14:textId="6FB1953A" w:rsidR="005D7044" w:rsidRPr="00FD46D7" w:rsidRDefault="005D7044" w:rsidP="00F56B48">
            <w:pPr>
              <w:tabs>
                <w:tab w:val="left" w:pos="4320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471E718" w14:textId="77777777" w:rsidR="00FD46D7" w:rsidRDefault="00FD46D7" w:rsidP="00F56B48">
      <w:pPr>
        <w:spacing w:line="240" w:lineRule="auto"/>
        <w:rPr>
          <w:rFonts w:cs="Times New Roman"/>
          <w:sz w:val="24"/>
          <w:szCs w:val="24"/>
        </w:rPr>
      </w:pPr>
    </w:p>
    <w:p w14:paraId="28C896FE" w14:textId="1FC6B82A" w:rsidR="000C4757" w:rsidRDefault="00820C58" w:rsidP="00F56B48">
      <w:pPr>
        <w:spacing w:line="240" w:lineRule="auto"/>
        <w:rPr>
          <w:rFonts w:cs="Times New Roman"/>
          <w:sz w:val="24"/>
          <w:szCs w:val="24"/>
        </w:rPr>
      </w:pPr>
      <w:r w:rsidRPr="004D6EC3">
        <w:rPr>
          <w:rFonts w:cs="Times New Roman"/>
          <w:b/>
          <w:sz w:val="24"/>
          <w:szCs w:val="24"/>
        </w:rPr>
        <w:t xml:space="preserve">HEALTH CARE PROVIDER INSTRUCTIONS: </w:t>
      </w:r>
      <w:r w:rsidRPr="004D6EC3">
        <w:rPr>
          <w:rFonts w:cs="Times New Roman"/>
          <w:b/>
          <w:sz w:val="24"/>
          <w:szCs w:val="24"/>
        </w:rPr>
        <w:br/>
      </w:r>
      <w:r w:rsidR="0054510A" w:rsidRPr="004D6EC3">
        <w:rPr>
          <w:rFonts w:cs="Times New Roman"/>
          <w:sz w:val="24"/>
          <w:szCs w:val="24"/>
        </w:rPr>
        <w:t xml:space="preserve">The above employee has requested </w:t>
      </w:r>
      <w:r w:rsidR="000C4757" w:rsidRPr="004D6EC3">
        <w:rPr>
          <w:rFonts w:cs="Times New Roman"/>
          <w:sz w:val="24"/>
          <w:szCs w:val="24"/>
        </w:rPr>
        <w:t xml:space="preserve">a reasonable accommodation </w:t>
      </w:r>
      <w:r w:rsidR="0054510A" w:rsidRPr="004D6EC3">
        <w:rPr>
          <w:rFonts w:cs="Times New Roman"/>
          <w:sz w:val="24"/>
          <w:szCs w:val="24"/>
        </w:rPr>
        <w:t xml:space="preserve">under the Americans with Disabilities Act (“ADA”), as amended, to enable the employee to perform </w:t>
      </w:r>
      <w:r w:rsidR="00A6379E">
        <w:rPr>
          <w:rFonts w:cs="Times New Roman"/>
          <w:sz w:val="24"/>
          <w:szCs w:val="24"/>
        </w:rPr>
        <w:t>their job duties</w:t>
      </w:r>
      <w:r w:rsidR="006E786D">
        <w:rPr>
          <w:rFonts w:cs="Times New Roman"/>
          <w:sz w:val="24"/>
          <w:szCs w:val="24"/>
        </w:rPr>
        <w:t xml:space="preserve"> or access an employment benefit</w:t>
      </w:r>
      <w:r w:rsidRPr="004D6EC3">
        <w:rPr>
          <w:rFonts w:cs="Times New Roman"/>
          <w:sz w:val="24"/>
          <w:szCs w:val="24"/>
        </w:rPr>
        <w:t xml:space="preserve">. </w:t>
      </w:r>
      <w:r w:rsidR="0054510A" w:rsidRPr="004D6EC3">
        <w:rPr>
          <w:rFonts w:cs="Times New Roman"/>
          <w:sz w:val="24"/>
          <w:szCs w:val="24"/>
        </w:rPr>
        <w:t>The information requested on this form will assist us in making a determination regarding the employee’s request.</w:t>
      </w:r>
      <w:r w:rsidR="00F25F9D" w:rsidRPr="004D6EC3">
        <w:rPr>
          <w:rFonts w:cs="Times New Roman"/>
          <w:sz w:val="24"/>
          <w:szCs w:val="24"/>
        </w:rPr>
        <w:t xml:space="preserve"> </w:t>
      </w:r>
      <w:r w:rsidR="00FD46D7">
        <w:rPr>
          <w:rFonts w:cs="Times New Roman"/>
          <w:sz w:val="24"/>
          <w:szCs w:val="24"/>
        </w:rPr>
        <w:t xml:space="preserve"> Please review the attached job description, answer the questions, and return this document to: </w:t>
      </w:r>
    </w:p>
    <w:p w14:paraId="3909DE32" w14:textId="77777777" w:rsidR="00FA27D2" w:rsidRDefault="00FA27D2" w:rsidP="00FA27D2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Lake Superior College</w:t>
      </w:r>
    </w:p>
    <w:p w14:paraId="4A9DF2C3" w14:textId="77777777" w:rsidR="00FA27D2" w:rsidRPr="002310E2" w:rsidRDefault="00FA27D2" w:rsidP="00FA27D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Attn: </w:t>
      </w:r>
      <w:r w:rsidRPr="002310E2">
        <w:rPr>
          <w:rFonts w:cs="Times New Roman"/>
          <w:b/>
          <w:sz w:val="24"/>
          <w:szCs w:val="24"/>
        </w:rPr>
        <w:t xml:space="preserve">Human Resources </w:t>
      </w:r>
    </w:p>
    <w:p w14:paraId="28771170" w14:textId="77777777" w:rsidR="00FA27D2" w:rsidRPr="002310E2" w:rsidRDefault="00FA27D2" w:rsidP="00FA27D2">
      <w:pPr>
        <w:pStyle w:val="PlainText"/>
        <w:rPr>
          <w:b/>
        </w:rPr>
      </w:pPr>
      <w:r w:rsidRPr="002310E2">
        <w:rPr>
          <w:b/>
        </w:rPr>
        <w:t>2101 Trinity Road</w:t>
      </w:r>
    </w:p>
    <w:p w14:paraId="7AE4AD0E" w14:textId="77777777" w:rsidR="00FA27D2" w:rsidRPr="002310E2" w:rsidRDefault="00FA27D2" w:rsidP="00FA27D2">
      <w:pPr>
        <w:pStyle w:val="PlainText"/>
        <w:rPr>
          <w:b/>
        </w:rPr>
      </w:pPr>
      <w:r w:rsidRPr="002310E2">
        <w:rPr>
          <w:b/>
        </w:rPr>
        <w:t>Duluth, MN 55811</w:t>
      </w:r>
    </w:p>
    <w:p w14:paraId="31CFFB35" w14:textId="77777777" w:rsidR="00FA27D2" w:rsidRDefault="00FA27D2" w:rsidP="00FA27D2">
      <w:pPr>
        <w:rPr>
          <w:b/>
        </w:rPr>
      </w:pPr>
      <w:r w:rsidRPr="002310E2">
        <w:rPr>
          <w:b/>
        </w:rPr>
        <w:t>Fax: 218-733-5937</w:t>
      </w:r>
    </w:p>
    <w:p w14:paraId="3255553B" w14:textId="186385ED" w:rsidR="000C4757" w:rsidRPr="004D6EC3" w:rsidRDefault="0054510A" w:rsidP="00F56B48">
      <w:pPr>
        <w:spacing w:line="240" w:lineRule="auto"/>
        <w:rPr>
          <w:rFonts w:cs="Times New Roman"/>
          <w:sz w:val="24"/>
          <w:szCs w:val="24"/>
        </w:rPr>
      </w:pPr>
      <w:r w:rsidRPr="004D6EC3">
        <w:rPr>
          <w:rFonts w:cs="Times New Roman"/>
          <w:sz w:val="24"/>
          <w:szCs w:val="24"/>
        </w:rPr>
        <w:t>Please complete</w:t>
      </w:r>
      <w:r w:rsidR="00F25F9D" w:rsidRPr="004D6EC3">
        <w:rPr>
          <w:rFonts w:cs="Times New Roman"/>
          <w:sz w:val="24"/>
          <w:szCs w:val="24"/>
        </w:rPr>
        <w:t xml:space="preserve"> each section of</w:t>
      </w:r>
      <w:r w:rsidRPr="004D6EC3">
        <w:rPr>
          <w:rFonts w:cs="Times New Roman"/>
          <w:sz w:val="24"/>
          <w:szCs w:val="24"/>
        </w:rPr>
        <w:t xml:space="preserve"> the following form</w:t>
      </w:r>
      <w:r w:rsidR="00F25F9D" w:rsidRPr="004D6EC3">
        <w:rPr>
          <w:rFonts w:cs="Times New Roman"/>
          <w:sz w:val="24"/>
          <w:szCs w:val="24"/>
        </w:rPr>
        <w:t>,</w:t>
      </w:r>
      <w:r w:rsidRPr="004D6EC3">
        <w:rPr>
          <w:rFonts w:cs="Times New Roman"/>
          <w:sz w:val="24"/>
          <w:szCs w:val="24"/>
        </w:rPr>
        <w:t xml:space="preserve"> and </w:t>
      </w:r>
      <w:r w:rsidR="00F25F9D" w:rsidRPr="004D6EC3">
        <w:rPr>
          <w:rFonts w:cs="Times New Roman"/>
          <w:sz w:val="24"/>
          <w:szCs w:val="24"/>
        </w:rPr>
        <w:t>sign and date</w:t>
      </w:r>
      <w:r w:rsidR="00820C58" w:rsidRPr="004D6EC3">
        <w:rPr>
          <w:rFonts w:cs="Times New Roman"/>
          <w:sz w:val="24"/>
          <w:szCs w:val="24"/>
        </w:rPr>
        <w:t xml:space="preserve"> the form</w:t>
      </w:r>
      <w:r w:rsidR="00F25F9D" w:rsidRPr="004D6EC3">
        <w:rPr>
          <w:rFonts w:cs="Times New Roman"/>
          <w:sz w:val="24"/>
          <w:szCs w:val="24"/>
        </w:rPr>
        <w:t xml:space="preserve">. </w:t>
      </w:r>
      <w:r w:rsidRPr="004D6EC3">
        <w:rPr>
          <w:rFonts w:cs="Times New Roman"/>
          <w:sz w:val="24"/>
          <w:szCs w:val="24"/>
        </w:rPr>
        <w:t xml:space="preserve">Attach additional pages as needed. </w:t>
      </w:r>
      <w:r w:rsidR="00FD46D7" w:rsidRPr="00FD46D7">
        <w:rPr>
          <w:rFonts w:cs="Times New Roman"/>
          <w:sz w:val="24"/>
          <w:szCs w:val="24"/>
          <w:u w:val="single"/>
        </w:rPr>
        <w:t>Only provide</w:t>
      </w:r>
      <w:r w:rsidRPr="00FD46D7">
        <w:rPr>
          <w:rFonts w:cs="Times New Roman"/>
          <w:sz w:val="24"/>
          <w:szCs w:val="24"/>
          <w:u w:val="single"/>
        </w:rPr>
        <w:t xml:space="preserve"> information related to the employee’s ability to perform </w:t>
      </w:r>
      <w:r w:rsidR="00F25F9D" w:rsidRPr="00FD46D7">
        <w:rPr>
          <w:rFonts w:cs="Times New Roman"/>
          <w:sz w:val="24"/>
          <w:szCs w:val="24"/>
          <w:u w:val="single"/>
        </w:rPr>
        <w:t>their job duties</w:t>
      </w:r>
      <w:r w:rsidR="008F55A3" w:rsidRPr="00FD46D7">
        <w:rPr>
          <w:rFonts w:cs="Times New Roman"/>
          <w:sz w:val="24"/>
          <w:szCs w:val="24"/>
          <w:u w:val="single"/>
        </w:rPr>
        <w:t xml:space="preserve"> or access an employment benefit</w:t>
      </w:r>
      <w:r w:rsidR="00F25F9D" w:rsidRPr="004D6EC3">
        <w:rPr>
          <w:rFonts w:cs="Times New Roman"/>
          <w:sz w:val="24"/>
          <w:szCs w:val="24"/>
        </w:rPr>
        <w:t>.</w:t>
      </w:r>
      <w:r w:rsidRPr="004D6EC3">
        <w:rPr>
          <w:rFonts w:cs="Times New Roman"/>
          <w:sz w:val="24"/>
          <w:szCs w:val="24"/>
        </w:rPr>
        <w:t xml:space="preserve"> For example, do not identify the impairment if it does not have an impact on the employee’s ability to do </w:t>
      </w:r>
      <w:r w:rsidR="00F25F9D" w:rsidRPr="004D6EC3">
        <w:rPr>
          <w:rFonts w:cs="Times New Roman"/>
          <w:sz w:val="24"/>
          <w:szCs w:val="24"/>
        </w:rPr>
        <w:t>their</w:t>
      </w:r>
      <w:r w:rsidRPr="004D6EC3">
        <w:rPr>
          <w:rFonts w:cs="Times New Roman"/>
          <w:sz w:val="24"/>
          <w:szCs w:val="24"/>
        </w:rPr>
        <w:t xml:space="preserve"> job</w:t>
      </w:r>
      <w:r w:rsidR="008F55A3">
        <w:rPr>
          <w:rFonts w:cs="Times New Roman"/>
          <w:sz w:val="24"/>
          <w:szCs w:val="24"/>
        </w:rPr>
        <w:t xml:space="preserve"> or </w:t>
      </w:r>
      <w:r w:rsidR="00102DDD">
        <w:rPr>
          <w:rFonts w:cs="Times New Roman"/>
          <w:sz w:val="24"/>
          <w:szCs w:val="24"/>
        </w:rPr>
        <w:t xml:space="preserve">to </w:t>
      </w:r>
      <w:r w:rsidR="008F55A3">
        <w:rPr>
          <w:rFonts w:cs="Times New Roman"/>
          <w:sz w:val="24"/>
          <w:szCs w:val="24"/>
        </w:rPr>
        <w:t>access an employment benefit</w:t>
      </w:r>
      <w:r w:rsidRPr="004D6EC3">
        <w:rPr>
          <w:rFonts w:cs="Times New Roman"/>
          <w:sz w:val="24"/>
          <w:szCs w:val="24"/>
        </w:rPr>
        <w:t xml:space="preserve">. </w:t>
      </w:r>
      <w:r w:rsidR="00F25F9D" w:rsidRPr="004D6EC3">
        <w:rPr>
          <w:rFonts w:cs="Times New Roman"/>
          <w:b/>
          <w:sz w:val="24"/>
          <w:szCs w:val="24"/>
        </w:rPr>
        <w:t>D</w:t>
      </w:r>
      <w:r w:rsidR="000C4757" w:rsidRPr="004D6EC3">
        <w:rPr>
          <w:rFonts w:cs="Times New Roman"/>
          <w:b/>
          <w:sz w:val="24"/>
          <w:szCs w:val="24"/>
        </w:rPr>
        <w:t>o not send copies of medical records.</w:t>
      </w:r>
      <w:r w:rsidR="000C4757" w:rsidRPr="004D6EC3">
        <w:rPr>
          <w:rFonts w:cs="Times New Roman"/>
          <w:sz w:val="24"/>
          <w:szCs w:val="24"/>
        </w:rPr>
        <w:t xml:space="preserve"> We are not authorized to have medical records and are not qualified to interpret them.</w:t>
      </w:r>
      <w:r w:rsidRPr="004D6EC3">
        <w:rPr>
          <w:rFonts w:cs="Times New Roman"/>
          <w:sz w:val="24"/>
          <w:szCs w:val="24"/>
        </w:rPr>
        <w:t xml:space="preserve"> </w:t>
      </w:r>
    </w:p>
    <w:p w14:paraId="0D0F03B2" w14:textId="091C9BEF" w:rsidR="005D7044" w:rsidRDefault="005D7044" w:rsidP="00960A47">
      <w:pPr>
        <w:spacing w:line="240" w:lineRule="auto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57538D09" w14:textId="77777777" w:rsidR="000E1199" w:rsidRDefault="000E1199" w:rsidP="003F0498">
      <w:pPr>
        <w:spacing w:line="240" w:lineRule="auto"/>
        <w:jc w:val="center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00443FE8" w14:textId="77777777" w:rsidR="000E1199" w:rsidRDefault="000E1199" w:rsidP="003F0498">
      <w:pPr>
        <w:spacing w:line="240" w:lineRule="auto"/>
        <w:jc w:val="center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1D089A3C" w14:textId="77777777" w:rsidR="000E1199" w:rsidRDefault="000E1199" w:rsidP="003F0498">
      <w:pPr>
        <w:spacing w:line="240" w:lineRule="auto"/>
        <w:jc w:val="center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379D0FFD" w14:textId="77777777" w:rsidR="000E1199" w:rsidRDefault="000E1199" w:rsidP="003F0498">
      <w:pPr>
        <w:spacing w:line="240" w:lineRule="auto"/>
        <w:jc w:val="center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52C28E83" w14:textId="77777777" w:rsidR="000E1199" w:rsidRDefault="000E1199" w:rsidP="003F0498">
      <w:pPr>
        <w:spacing w:line="240" w:lineRule="auto"/>
        <w:jc w:val="center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56C68603" w14:textId="77777777" w:rsidR="000E1199" w:rsidRDefault="000E1199" w:rsidP="003F0498">
      <w:pPr>
        <w:spacing w:line="240" w:lineRule="auto"/>
        <w:jc w:val="center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</w:p>
    <w:p w14:paraId="330FE013" w14:textId="77777777" w:rsidR="000E1199" w:rsidRDefault="000E1199" w:rsidP="000E1199">
      <w:pPr>
        <w:spacing w:line="240" w:lineRule="auto"/>
        <w:rPr>
          <w:rFonts w:eastAsia="Times New Roman" w:cs="Times New Roman"/>
          <w:b/>
          <w:iCs/>
          <w:caps/>
          <w:snapToGrid w:val="0"/>
          <w:sz w:val="24"/>
          <w:szCs w:val="24"/>
        </w:rPr>
      </w:pPr>
      <w:bookmarkStart w:id="0" w:name="_GoBack"/>
      <w:bookmarkEnd w:id="0"/>
    </w:p>
    <w:p w14:paraId="0EB392CD" w14:textId="075DC309" w:rsidR="00A6379E" w:rsidRPr="00F431A5" w:rsidRDefault="00600B07" w:rsidP="003F0498">
      <w:pPr>
        <w:spacing w:line="240" w:lineRule="auto"/>
        <w:jc w:val="center"/>
        <w:rPr>
          <w:rFonts w:eastAsia="Times New Roman" w:cs="Times New Roman"/>
          <w:iCs/>
          <w:caps/>
          <w:snapToGrid w:val="0"/>
          <w:sz w:val="24"/>
          <w:szCs w:val="24"/>
        </w:rPr>
      </w:pPr>
      <w:r w:rsidRPr="00F431A5">
        <w:rPr>
          <w:rFonts w:eastAsia="Times New Roman" w:cs="Times New Roman"/>
          <w:b/>
          <w:iCs/>
          <w:caps/>
          <w:snapToGrid w:val="0"/>
          <w:sz w:val="24"/>
          <w:szCs w:val="24"/>
        </w:rPr>
        <w:lastRenderedPageBreak/>
        <w:t>Questions to help determine whethe</w:t>
      </w:r>
      <w:r w:rsidR="00AB43AA" w:rsidRPr="00F431A5">
        <w:rPr>
          <w:rFonts w:eastAsia="Times New Roman" w:cs="Times New Roman"/>
          <w:b/>
          <w:iCs/>
          <w:caps/>
          <w:snapToGrid w:val="0"/>
          <w:sz w:val="24"/>
          <w:szCs w:val="24"/>
        </w:rPr>
        <w:t>r the employee has a disability.</w:t>
      </w:r>
    </w:p>
    <w:p w14:paraId="1A137833" w14:textId="66ACD718" w:rsidR="00600B07" w:rsidRDefault="0055326E" w:rsidP="00F56B48">
      <w:pPr>
        <w:spacing w:line="240" w:lineRule="auto"/>
        <w:rPr>
          <w:rFonts w:eastAsia="Times New Roman" w:cs="Times New Roman"/>
          <w:iCs/>
          <w:snapToGrid w:val="0"/>
          <w:sz w:val="24"/>
          <w:szCs w:val="24"/>
        </w:rPr>
      </w:pPr>
      <w:r w:rsidRPr="004D6EC3">
        <w:rPr>
          <w:rFonts w:eastAsia="Times New Roman" w:cs="Times New Roman"/>
          <w:b/>
          <w:iCs/>
          <w:snapToGrid w:val="0"/>
          <w:sz w:val="24"/>
          <w:szCs w:val="24"/>
        </w:rPr>
        <w:t>Existence of impairment:</w:t>
      </w:r>
      <w:r w:rsidR="0039730E" w:rsidRPr="004D6EC3">
        <w:rPr>
          <w:rFonts w:eastAsia="Times New Roman" w:cs="Times New Roman"/>
          <w:iCs/>
          <w:snapToGrid w:val="0"/>
          <w:sz w:val="24"/>
          <w:szCs w:val="24"/>
        </w:rPr>
        <w:t xml:space="preserve"> </w:t>
      </w:r>
      <w:r w:rsidR="00600B07" w:rsidRPr="004D6EC3">
        <w:rPr>
          <w:rFonts w:eastAsia="Times New Roman" w:cs="Times New Roman"/>
          <w:iCs/>
          <w:snapToGrid w:val="0"/>
          <w:sz w:val="24"/>
          <w:szCs w:val="24"/>
        </w:rPr>
        <w:t xml:space="preserve">For reasonable accommodation under the ADA, the employee has a disability if </w:t>
      </w:r>
      <w:r w:rsidR="002F701A" w:rsidRPr="004D6EC3">
        <w:rPr>
          <w:rFonts w:eastAsia="Times New Roman" w:cs="Times New Roman"/>
          <w:iCs/>
          <w:snapToGrid w:val="0"/>
          <w:sz w:val="24"/>
          <w:szCs w:val="24"/>
        </w:rPr>
        <w:t>they have</w:t>
      </w:r>
      <w:r w:rsidR="00600B07" w:rsidRPr="004D6EC3">
        <w:rPr>
          <w:rFonts w:eastAsia="Times New Roman" w:cs="Times New Roman"/>
          <w:iCs/>
          <w:snapToGrid w:val="0"/>
          <w:sz w:val="24"/>
          <w:szCs w:val="24"/>
        </w:rPr>
        <w:t xml:space="preserve"> a</w:t>
      </w:r>
      <w:r w:rsidR="006339F6" w:rsidRPr="004D6EC3">
        <w:rPr>
          <w:rFonts w:eastAsia="Times New Roman" w:cs="Times New Roman"/>
          <w:iCs/>
          <w:snapToGrid w:val="0"/>
          <w:sz w:val="24"/>
          <w:szCs w:val="24"/>
        </w:rPr>
        <w:t xml:space="preserve"> physical or mental</w:t>
      </w:r>
      <w:r w:rsidR="00600B07" w:rsidRPr="004D6EC3">
        <w:rPr>
          <w:rFonts w:eastAsia="Times New Roman" w:cs="Times New Roman"/>
          <w:iCs/>
          <w:snapToGrid w:val="0"/>
          <w:sz w:val="24"/>
          <w:szCs w:val="24"/>
        </w:rPr>
        <w:t xml:space="preserve"> impairment that substantially limits one or more major life activities or a record of such impairment.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D46D7" w14:paraId="50BE4951" w14:textId="77777777" w:rsidTr="005D7044">
        <w:tc>
          <w:tcPr>
            <w:tcW w:w="10214" w:type="dxa"/>
          </w:tcPr>
          <w:p w14:paraId="1468E5B7" w14:textId="77777777" w:rsidR="00FD46D7" w:rsidRDefault="00FD46D7" w:rsidP="00FD46D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 w:rsidRPr="004D6EC3"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>Does the employee have a physical or mental impairmen</w:t>
            </w: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>t?</w:t>
            </w:r>
          </w:p>
          <w:p w14:paraId="0ACBF777" w14:textId="77777777" w:rsidR="00FD46D7" w:rsidRDefault="00FD46D7" w:rsidP="00FD46D7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 xml:space="preserve">Yes </w:t>
            </w:r>
          </w:p>
          <w:p w14:paraId="734C49F6" w14:textId="4BFC42EE" w:rsidR="00FD46D7" w:rsidRPr="00FD46D7" w:rsidRDefault="00FD46D7" w:rsidP="00FD46D7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 xml:space="preserve">No </w:t>
            </w:r>
          </w:p>
        </w:tc>
      </w:tr>
      <w:tr w:rsidR="00FD46D7" w14:paraId="04581619" w14:textId="77777777" w:rsidTr="005D7044">
        <w:tc>
          <w:tcPr>
            <w:tcW w:w="10214" w:type="dxa"/>
          </w:tcPr>
          <w:p w14:paraId="32922FDB" w14:textId="74621831" w:rsidR="00FD46D7" w:rsidRPr="00FD46D7" w:rsidRDefault="00FD46D7" w:rsidP="00FD46D7">
            <w:pPr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>I</w:t>
            </w:r>
            <w:r w:rsidRPr="00FD46D7"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>f yes, what was the impairment?</w:t>
            </w:r>
          </w:p>
          <w:p w14:paraId="4DB811AE" w14:textId="610CB107" w:rsidR="00FD46D7" w:rsidRDefault="00FD46D7" w:rsidP="00F56B48">
            <w:pPr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</w:p>
          <w:p w14:paraId="3EF03914" w14:textId="77777777" w:rsidR="005D7044" w:rsidRDefault="005D7044" w:rsidP="00F56B48">
            <w:pPr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</w:p>
          <w:p w14:paraId="2F0F9872" w14:textId="45C26561" w:rsidR="00FD46D7" w:rsidRDefault="00FD46D7" w:rsidP="00F56B48">
            <w:pPr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FD46D7" w14:paraId="3D88A2F3" w14:textId="77777777" w:rsidTr="005D7044">
        <w:tc>
          <w:tcPr>
            <w:tcW w:w="10214" w:type="dxa"/>
          </w:tcPr>
          <w:p w14:paraId="28471386" w14:textId="77777777" w:rsidR="005D7044" w:rsidRPr="004D6EC3" w:rsidRDefault="005D7044" w:rsidP="005D704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 w:rsidRPr="004D6EC3"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 xml:space="preserve">Does the employee have a record of a substantially limiting impairment and needs a reasonable accommodation related to a past disability? </w:t>
            </w:r>
          </w:p>
          <w:p w14:paraId="7BBF177B" w14:textId="77777777" w:rsidR="005D7044" w:rsidRDefault="005D7044" w:rsidP="005D7044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 xml:space="preserve">Yes </w:t>
            </w:r>
          </w:p>
          <w:p w14:paraId="425477E7" w14:textId="589DEAAE" w:rsidR="005D7044" w:rsidRPr="005D7044" w:rsidRDefault="005D7044" w:rsidP="00F56B4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>No</w:t>
            </w:r>
          </w:p>
        </w:tc>
      </w:tr>
    </w:tbl>
    <w:p w14:paraId="35E5F267" w14:textId="2276863F" w:rsidR="00600B07" w:rsidRDefault="0054510A" w:rsidP="005D7044">
      <w:pPr>
        <w:spacing w:before="120" w:line="240" w:lineRule="auto"/>
        <w:rPr>
          <w:rFonts w:cs="Times New Roman"/>
          <w:sz w:val="24"/>
          <w:szCs w:val="24"/>
        </w:rPr>
      </w:pPr>
      <w:r w:rsidRPr="004D6EC3">
        <w:rPr>
          <w:rFonts w:cs="Times New Roman"/>
          <w:b/>
          <w:sz w:val="24"/>
          <w:szCs w:val="24"/>
        </w:rPr>
        <w:t>Limitations on major life activities:</w:t>
      </w:r>
      <w:r w:rsidR="00F45293" w:rsidRPr="004D6EC3">
        <w:rPr>
          <w:rFonts w:cs="Times New Roman"/>
          <w:sz w:val="24"/>
          <w:szCs w:val="24"/>
        </w:rPr>
        <w:t xml:space="preserve"> </w:t>
      </w:r>
      <w:r w:rsidR="00600B07" w:rsidRPr="004D6EC3">
        <w:rPr>
          <w:rFonts w:cs="Times New Roman"/>
          <w:sz w:val="24"/>
          <w:szCs w:val="24"/>
        </w:rPr>
        <w:t xml:space="preserve">Answer the following question based on what limitations the employee has when </w:t>
      </w:r>
      <w:r w:rsidR="00B45E86" w:rsidRPr="004D6EC3">
        <w:rPr>
          <w:rFonts w:cs="Times New Roman"/>
          <w:sz w:val="24"/>
          <w:szCs w:val="24"/>
        </w:rPr>
        <w:t>their</w:t>
      </w:r>
      <w:r w:rsidR="00600B07" w:rsidRPr="004D6EC3">
        <w:rPr>
          <w:rFonts w:cs="Times New Roman"/>
          <w:sz w:val="24"/>
          <w:szCs w:val="24"/>
        </w:rPr>
        <w:t xml:space="preserve"> condition is in an active state and what limitations the employee would have </w:t>
      </w:r>
      <w:r w:rsidR="007743C3" w:rsidRPr="004D6EC3">
        <w:rPr>
          <w:rFonts w:cs="Times New Roman"/>
          <w:sz w:val="24"/>
          <w:szCs w:val="24"/>
        </w:rPr>
        <w:t>without regard to the ameliorative effe</w:t>
      </w:r>
      <w:r w:rsidR="00B45E86" w:rsidRPr="004D6EC3">
        <w:rPr>
          <w:rFonts w:cs="Times New Roman"/>
          <w:sz w:val="24"/>
          <w:szCs w:val="24"/>
        </w:rPr>
        <w:t>cts of any mitigating measures.</w:t>
      </w:r>
      <w:r w:rsidR="007743C3" w:rsidRPr="004D6EC3">
        <w:rPr>
          <w:rFonts w:cs="Times New Roman"/>
          <w:sz w:val="24"/>
          <w:szCs w:val="24"/>
        </w:rPr>
        <w:t xml:space="preserve"> </w:t>
      </w:r>
      <w:r w:rsidR="00A6379E">
        <w:rPr>
          <w:rFonts w:cs="Times New Roman"/>
          <w:sz w:val="24"/>
          <w:szCs w:val="24"/>
        </w:rPr>
        <w:t>(The ADAAA prohibits consideration of the ameliorative effects of mitigating measures when assessing whether an impairment substantially limits a major life activity.</w:t>
      </w:r>
      <w:r w:rsidR="00CF224E">
        <w:rPr>
          <w:rFonts w:cs="Times New Roman"/>
          <w:sz w:val="24"/>
          <w:szCs w:val="24"/>
        </w:rPr>
        <w:t xml:space="preserve"> </w:t>
      </w:r>
      <w:r w:rsidR="00CF224E" w:rsidRPr="00CF224E">
        <w:rPr>
          <w:rFonts w:cs="Times New Roman"/>
          <w:sz w:val="24"/>
          <w:szCs w:val="24"/>
        </w:rPr>
        <w:t>This means, for example, the ameliorative effects of the insulin a person uses must NOT be considered when determining whether that person’s diabetes is a disability.</w:t>
      </w:r>
      <w:r w:rsidR="003C4A61">
        <w:rPr>
          <w:rFonts w:cs="Times New Roman"/>
          <w:sz w:val="24"/>
          <w:szCs w:val="24"/>
        </w:rPr>
        <w:t>)</w:t>
      </w:r>
      <w:r w:rsidR="00A6379E">
        <w:rPr>
          <w:rFonts w:cs="Times New Roman"/>
          <w:sz w:val="24"/>
          <w:szCs w:val="24"/>
        </w:rPr>
        <w:t xml:space="preserve"> </w:t>
      </w:r>
      <w:r w:rsidR="00600B07" w:rsidRPr="004D6EC3">
        <w:rPr>
          <w:rFonts w:cs="Times New Roman"/>
          <w:sz w:val="24"/>
          <w:szCs w:val="24"/>
        </w:rPr>
        <w:t>Mitigating measures include</w:t>
      </w:r>
      <w:r w:rsidR="007743C3" w:rsidRPr="004D6EC3">
        <w:rPr>
          <w:rFonts w:cs="Times New Roman"/>
          <w:sz w:val="24"/>
          <w:szCs w:val="24"/>
        </w:rPr>
        <w:t>, but are not limited to,</w:t>
      </w:r>
      <w:r w:rsidR="00600B07" w:rsidRPr="004D6EC3">
        <w:rPr>
          <w:rFonts w:cs="Times New Roman"/>
          <w:sz w:val="24"/>
          <w:szCs w:val="24"/>
        </w:rPr>
        <w:t xml:space="preserve"> things such as medication, medical supplies, equipment, hearing aid</w:t>
      </w:r>
      <w:r w:rsidR="00EF7E2E" w:rsidRPr="004D6EC3">
        <w:rPr>
          <w:rFonts w:cs="Times New Roman"/>
          <w:sz w:val="24"/>
          <w:szCs w:val="24"/>
        </w:rPr>
        <w:t xml:space="preserve">s, mobility devices, </w:t>
      </w:r>
      <w:r w:rsidR="00600B07" w:rsidRPr="004D6EC3">
        <w:rPr>
          <w:rFonts w:cs="Times New Roman"/>
          <w:sz w:val="24"/>
          <w:szCs w:val="24"/>
        </w:rPr>
        <w:t xml:space="preserve">assistive technology, auxiliary aids or services, prosthetics, </w:t>
      </w:r>
      <w:r w:rsidR="00B45E86" w:rsidRPr="004D6EC3">
        <w:rPr>
          <w:rFonts w:cs="Times New Roman"/>
          <w:sz w:val="24"/>
          <w:szCs w:val="24"/>
        </w:rPr>
        <w:t>etc.</w:t>
      </w:r>
      <w:r w:rsidR="00600B07" w:rsidRPr="004D6EC3">
        <w:rPr>
          <w:rFonts w:cs="Times New Roman"/>
          <w:sz w:val="24"/>
          <w:szCs w:val="24"/>
        </w:rPr>
        <w:t xml:space="preserve"> </w:t>
      </w:r>
      <w:r w:rsidR="00CF224E">
        <w:rPr>
          <w:rFonts w:cs="Times New Roman"/>
          <w:sz w:val="24"/>
          <w:szCs w:val="24"/>
        </w:rPr>
        <w:t>One exception to this rule is the use of ordinary</w:t>
      </w:r>
      <w:r w:rsidR="00F02680">
        <w:rPr>
          <w:rFonts w:cs="Times New Roman"/>
          <w:sz w:val="24"/>
          <w:szCs w:val="24"/>
        </w:rPr>
        <w:t xml:space="preserve"> eyeglasses or contact lenses. </w:t>
      </w:r>
      <w:r w:rsidR="007743C3" w:rsidRPr="004D6EC3">
        <w:rPr>
          <w:rFonts w:cs="Times New Roman"/>
          <w:sz w:val="24"/>
          <w:szCs w:val="24"/>
        </w:rPr>
        <w:t xml:space="preserve">You </w:t>
      </w:r>
      <w:r w:rsidR="007743C3" w:rsidRPr="003C4A61">
        <w:rPr>
          <w:rFonts w:cs="Times New Roman"/>
          <w:sz w:val="24"/>
          <w:szCs w:val="24"/>
          <w:u w:val="single"/>
        </w:rPr>
        <w:t>should</w:t>
      </w:r>
      <w:r w:rsidR="007743C3" w:rsidRPr="004D6EC3">
        <w:rPr>
          <w:rFonts w:cs="Times New Roman"/>
          <w:sz w:val="24"/>
          <w:szCs w:val="24"/>
        </w:rPr>
        <w:t xml:space="preserve"> consider the ameliorative effects of ordinary eyegla</w:t>
      </w:r>
      <w:r w:rsidR="00010B32" w:rsidRPr="004D6EC3">
        <w:rPr>
          <w:rFonts w:cs="Times New Roman"/>
          <w:sz w:val="24"/>
          <w:szCs w:val="24"/>
        </w:rPr>
        <w:t>sses or contact lenses</w:t>
      </w:r>
      <w:r w:rsidR="007743C3" w:rsidRPr="004D6EC3">
        <w:rPr>
          <w:rFonts w:cs="Times New Roman"/>
          <w:sz w:val="24"/>
          <w:szCs w:val="24"/>
        </w:rPr>
        <w:t xml:space="preserve"> in determining whether an impairment substantially</w:t>
      </w:r>
      <w:r w:rsidR="00010B32" w:rsidRPr="004D6EC3">
        <w:rPr>
          <w:rFonts w:cs="Times New Roman"/>
          <w:sz w:val="24"/>
          <w:szCs w:val="24"/>
        </w:rPr>
        <w:t xml:space="preserve"> limits a major life activity.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5D7044" w14:paraId="29E3BE29" w14:textId="77777777" w:rsidTr="00FE4979">
        <w:tc>
          <w:tcPr>
            <w:tcW w:w="10214" w:type="dxa"/>
          </w:tcPr>
          <w:p w14:paraId="6C0B5D15" w14:textId="77777777" w:rsidR="005D7044" w:rsidRPr="004D6EC3" w:rsidRDefault="005D7044" w:rsidP="00ED0C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4D6EC3">
              <w:rPr>
                <w:rFonts w:cs="Times New Roman"/>
                <w:sz w:val="24"/>
                <w:szCs w:val="24"/>
              </w:rPr>
              <w:t>Does the impairment substantially limit a major life activity as compared to most people in the general population?</w:t>
            </w:r>
          </w:p>
          <w:p w14:paraId="3AC0314E" w14:textId="77777777" w:rsidR="005D7044" w:rsidRDefault="005D7044" w:rsidP="00ED0C7D">
            <w:pPr>
              <w:pStyle w:val="ListParagraph"/>
              <w:numPr>
                <w:ilvl w:val="1"/>
                <w:numId w:val="16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 xml:space="preserve">Yes </w:t>
            </w:r>
          </w:p>
          <w:p w14:paraId="7A304C15" w14:textId="77777777" w:rsidR="00ED0C7D" w:rsidRPr="00ED0C7D" w:rsidRDefault="005D7044" w:rsidP="00ED0C7D">
            <w:pPr>
              <w:pStyle w:val="ListParagraph"/>
              <w:numPr>
                <w:ilvl w:val="1"/>
                <w:numId w:val="16"/>
              </w:numPr>
              <w:contextualSpacing w:val="0"/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napToGrid w:val="0"/>
                <w:sz w:val="24"/>
                <w:szCs w:val="24"/>
              </w:rPr>
              <w:t xml:space="preserve">No </w:t>
            </w:r>
          </w:p>
        </w:tc>
      </w:tr>
      <w:tr w:rsidR="005D7044" w14:paraId="6D03B384" w14:textId="77777777" w:rsidTr="00FE4979">
        <w:tc>
          <w:tcPr>
            <w:tcW w:w="10214" w:type="dxa"/>
          </w:tcPr>
          <w:p w14:paraId="5531A7EB" w14:textId="389B9814" w:rsidR="005D7044" w:rsidRPr="002310E2" w:rsidRDefault="005D7044" w:rsidP="002310E2">
            <w:pPr>
              <w:rPr>
                <w:rFonts w:cs="Times New Roman"/>
                <w:sz w:val="24"/>
                <w:szCs w:val="24"/>
              </w:rPr>
            </w:pPr>
            <w:r w:rsidRPr="002310E2">
              <w:rPr>
                <w:rFonts w:cs="Times New Roman"/>
                <w:sz w:val="24"/>
                <w:szCs w:val="24"/>
              </w:rPr>
              <w:t>If yes, circle the affected major life activity(s) and major bodily function(s):</w:t>
            </w:r>
          </w:p>
        </w:tc>
      </w:tr>
      <w:tr w:rsidR="00ED0C7D" w14:paraId="23D13C89" w14:textId="77777777" w:rsidTr="00FE4979">
        <w:tc>
          <w:tcPr>
            <w:tcW w:w="10214" w:type="dxa"/>
          </w:tcPr>
          <w:p w14:paraId="0C3B5C7A" w14:textId="182E2828" w:rsidR="00ED0C7D" w:rsidRPr="00ED0C7D" w:rsidRDefault="00ED0C7D" w:rsidP="00ED0C7D">
            <w:pPr>
              <w:rPr>
                <w:rFonts w:cs="Times New Roman"/>
                <w:b/>
              </w:rPr>
            </w:pPr>
            <w:r w:rsidRPr="00ED0C7D">
              <w:rPr>
                <w:rFonts w:cs="Times New Roman"/>
                <w:b/>
              </w:rPr>
              <w:t>Major Life Activities:</w:t>
            </w:r>
          </w:p>
          <w:p w14:paraId="6B2F60B9" w14:textId="77777777" w:rsidR="00ED0C7D" w:rsidRDefault="00ED0C7D" w:rsidP="00ED0C7D">
            <w:pPr>
              <w:rPr>
                <w:rFonts w:cs="Times New Roman"/>
                <w:sz w:val="24"/>
                <w:szCs w:val="24"/>
              </w:rPr>
            </w:pPr>
          </w:p>
          <w:p w14:paraId="5C38D8F0" w14:textId="39B4E12D" w:rsidR="00ED0C7D" w:rsidRP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 w:rsidRPr="00ED0C7D">
              <w:rPr>
                <w:rFonts w:cs="Times New Roman"/>
                <w:sz w:val="24"/>
                <w:szCs w:val="24"/>
              </w:rPr>
              <w:t xml:space="preserve">Bending              </w:t>
            </w:r>
            <w:r>
              <w:rPr>
                <w:rFonts w:cs="Times New Roman"/>
                <w:sz w:val="24"/>
                <w:szCs w:val="24"/>
              </w:rPr>
              <w:t xml:space="preserve">     Learning                Speaking</w:t>
            </w:r>
          </w:p>
          <w:p w14:paraId="6E68D0B6" w14:textId="7EE709B0" w:rsidR="00ED0C7D" w:rsidRP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 w:rsidRPr="00ED0C7D">
              <w:rPr>
                <w:rFonts w:cs="Times New Roman"/>
                <w:sz w:val="24"/>
                <w:szCs w:val="24"/>
              </w:rPr>
              <w:t xml:space="preserve">Breathing           </w:t>
            </w:r>
            <w:r>
              <w:rPr>
                <w:rFonts w:cs="Times New Roman"/>
                <w:sz w:val="24"/>
                <w:szCs w:val="24"/>
              </w:rPr>
              <w:t xml:space="preserve">     Lifting </w:t>
            </w:r>
            <w:r w:rsidRPr="00ED0C7D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              Standing</w:t>
            </w:r>
          </w:p>
          <w:p w14:paraId="0E87A8CE" w14:textId="0CB0B995" w:rsidR="00ED0C7D" w:rsidRP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 w:rsidRPr="00ED0C7D">
              <w:rPr>
                <w:rFonts w:cs="Times New Roman"/>
                <w:sz w:val="24"/>
                <w:szCs w:val="24"/>
              </w:rPr>
              <w:t xml:space="preserve">Caring for </w:t>
            </w:r>
            <w:proofErr w:type="spellStart"/>
            <w:r w:rsidRPr="00ED0C7D">
              <w:rPr>
                <w:rFonts w:cs="Times New Roman"/>
                <w:sz w:val="24"/>
                <w:szCs w:val="24"/>
              </w:rPr>
              <w:t>Self</w:t>
            </w:r>
            <w:r>
              <w:rPr>
                <w:rFonts w:cs="Times New Roman"/>
                <w:sz w:val="24"/>
                <w:szCs w:val="24"/>
              </w:rPr>
              <w:t xml:space="preserve">        Performing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       Thinking</w:t>
            </w:r>
          </w:p>
          <w:p w14:paraId="51E614B1" w14:textId="3F6DBC89" w:rsidR="00ED0C7D" w:rsidRP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 w:rsidRPr="00ED0C7D">
              <w:rPr>
                <w:rFonts w:cs="Times New Roman"/>
                <w:sz w:val="24"/>
                <w:szCs w:val="24"/>
              </w:rPr>
              <w:t xml:space="preserve">Concentrating  </w:t>
            </w:r>
            <w:r>
              <w:rPr>
                <w:rFonts w:cs="Times New Roman"/>
                <w:sz w:val="24"/>
                <w:szCs w:val="24"/>
              </w:rPr>
              <w:t xml:space="preserve">      Manual Tasks  </w:t>
            </w:r>
            <w:r w:rsidRPr="00ED0C7D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Walking</w:t>
            </w:r>
          </w:p>
          <w:p w14:paraId="08F40B73" w14:textId="1C3AC370" w:rsidR="00ED0C7D" w:rsidRP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 w:rsidRPr="00ED0C7D">
              <w:rPr>
                <w:rFonts w:cs="Times New Roman"/>
                <w:sz w:val="24"/>
                <w:szCs w:val="24"/>
              </w:rPr>
              <w:t xml:space="preserve">Eating  </w:t>
            </w:r>
            <w:r>
              <w:rPr>
                <w:rFonts w:cs="Times New Roman"/>
                <w:sz w:val="24"/>
                <w:szCs w:val="24"/>
              </w:rPr>
              <w:t xml:space="preserve">                    Reaching                Working </w:t>
            </w:r>
          </w:p>
          <w:p w14:paraId="7E25C29D" w14:textId="35A75A69" w:rsid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Hearing                   Reading                  </w:t>
            </w:r>
            <w:r w:rsidR="002310E2">
              <w:rPr>
                <w:rFonts w:cs="Times New Roman"/>
                <w:sz w:val="24"/>
                <w:szCs w:val="24"/>
                <w:u w:val="single"/>
              </w:rPr>
              <w:t>O</w:t>
            </w:r>
            <w:r w:rsidRPr="002310E2">
              <w:rPr>
                <w:rFonts w:cs="Times New Roman"/>
                <w:sz w:val="24"/>
                <w:szCs w:val="24"/>
                <w:u w:val="single"/>
              </w:rPr>
              <w:t>ther, please describe</w:t>
            </w:r>
            <w:r>
              <w:rPr>
                <w:rFonts w:cs="Times New Roman"/>
                <w:sz w:val="24"/>
                <w:szCs w:val="24"/>
              </w:rPr>
              <w:t xml:space="preserve">:                 </w:t>
            </w:r>
          </w:p>
          <w:p w14:paraId="69E00C29" w14:textId="02D14C9C" w:rsid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Interacting             Sitting                       </w:t>
            </w:r>
          </w:p>
          <w:p w14:paraId="0BCF1E7C" w14:textId="3EDCEA56" w:rsidR="00ED0C7D" w:rsidRPr="00ED0C7D" w:rsidRDefault="00ED0C7D" w:rsidP="00ED0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with Others           Sleeping</w:t>
            </w:r>
          </w:p>
        </w:tc>
      </w:tr>
      <w:tr w:rsidR="00ED0C7D" w14:paraId="5F0486FB" w14:textId="77777777" w:rsidTr="00FE4979">
        <w:tc>
          <w:tcPr>
            <w:tcW w:w="10214" w:type="dxa"/>
          </w:tcPr>
          <w:p w14:paraId="539CF98C" w14:textId="77777777" w:rsidR="00ED0C7D" w:rsidRPr="003F0498" w:rsidRDefault="00ED0C7D" w:rsidP="00ED0C7D">
            <w:pPr>
              <w:rPr>
                <w:rFonts w:cs="Times New Roman"/>
                <w:b/>
              </w:rPr>
            </w:pPr>
            <w:r w:rsidRPr="003F0498">
              <w:rPr>
                <w:rFonts w:cs="Times New Roman"/>
                <w:b/>
              </w:rPr>
              <w:lastRenderedPageBreak/>
              <w:t xml:space="preserve">Major Bodily Functions: </w:t>
            </w:r>
          </w:p>
          <w:p w14:paraId="5A22BDE2" w14:textId="77777777" w:rsidR="003F0498" w:rsidRDefault="003F0498" w:rsidP="00ED0C7D">
            <w:pPr>
              <w:rPr>
                <w:rFonts w:cs="Times New Roman"/>
              </w:rPr>
            </w:pPr>
          </w:p>
          <w:p w14:paraId="63BEC241" w14:textId="76A60535" w:rsidR="00ED0C7D" w:rsidRDefault="00ED0C7D" w:rsidP="00ED0C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Bladder               Genitourinary               Operation of an Organ </w:t>
            </w:r>
          </w:p>
          <w:p w14:paraId="2A6A57C4" w14:textId="77777777" w:rsidR="00ED0C7D" w:rsidRDefault="00ED0C7D" w:rsidP="00ED0C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Bowel                  Hemic                             Respiratory </w:t>
            </w:r>
          </w:p>
          <w:p w14:paraId="50198654" w14:textId="77777777" w:rsidR="00ED0C7D" w:rsidRDefault="00ED0C7D" w:rsidP="00ED0C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Brain                    Immune                         Reproductive </w:t>
            </w:r>
          </w:p>
          <w:p w14:paraId="6EA45ADB" w14:textId="6E3FAC58" w:rsidR="00ED0C7D" w:rsidRDefault="00ED0C7D" w:rsidP="00ED0C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Cardiovascular   Lymphatic                     Special Sense Organs </w:t>
            </w:r>
          </w:p>
          <w:p w14:paraId="12A58B5E" w14:textId="77777777" w:rsidR="00ED0C7D" w:rsidRDefault="00ED0C7D" w:rsidP="00ED0C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Digestive             Neurological                 </w:t>
            </w:r>
            <w:r w:rsidR="003F0498" w:rsidRPr="002310E2">
              <w:rPr>
                <w:rFonts w:cs="Times New Roman"/>
                <w:u w:val="single"/>
              </w:rPr>
              <w:t>Other, please describe</w:t>
            </w:r>
            <w:r w:rsidR="003F0498">
              <w:rPr>
                <w:rFonts w:cs="Times New Roman"/>
              </w:rPr>
              <w:t xml:space="preserve">: </w:t>
            </w:r>
          </w:p>
          <w:p w14:paraId="4317837A" w14:textId="77777777" w:rsidR="003F0498" w:rsidRDefault="003F0498" w:rsidP="00ED0C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Endocrine            Normal Cell Growth  </w:t>
            </w:r>
          </w:p>
          <w:p w14:paraId="76F2E33D" w14:textId="4532A602" w:rsidR="002310E2" w:rsidRPr="00F02680" w:rsidRDefault="002310E2" w:rsidP="00ED0C7D">
            <w:pPr>
              <w:rPr>
                <w:rFonts w:cs="Times New Roman"/>
              </w:rPr>
            </w:pPr>
          </w:p>
        </w:tc>
      </w:tr>
      <w:tr w:rsidR="005D7044" w14:paraId="2E85EDC3" w14:textId="77777777" w:rsidTr="00FE4979">
        <w:tc>
          <w:tcPr>
            <w:tcW w:w="10214" w:type="dxa"/>
          </w:tcPr>
          <w:p w14:paraId="681EC572" w14:textId="77777777" w:rsidR="003F0498" w:rsidRPr="004D6EC3" w:rsidRDefault="003F0498" w:rsidP="003F049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4D6EC3">
              <w:rPr>
                <w:rFonts w:cs="Times New Roman"/>
                <w:sz w:val="24"/>
                <w:szCs w:val="24"/>
              </w:rPr>
              <w:t>Describe the nature, severity and anticipa</w:t>
            </w:r>
            <w:r>
              <w:rPr>
                <w:rFonts w:cs="Times New Roman"/>
                <w:sz w:val="24"/>
                <w:szCs w:val="24"/>
              </w:rPr>
              <w:t>ted duration of the impairment:</w:t>
            </w:r>
          </w:p>
          <w:p w14:paraId="56072049" w14:textId="2111852E" w:rsidR="003F0498" w:rsidRDefault="00880AB3" w:rsidP="003F0498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679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0498" w:rsidRPr="004D6EC3">
              <w:rPr>
                <w:rFonts w:cs="Times New Roman"/>
                <w:sz w:val="24"/>
                <w:szCs w:val="24"/>
              </w:rPr>
              <w:t xml:space="preserve">Temporary (explain): </w:t>
            </w:r>
          </w:p>
          <w:p w14:paraId="382EE897" w14:textId="77777777" w:rsidR="003F0498" w:rsidRPr="004D6EC3" w:rsidRDefault="003F0498" w:rsidP="003F0498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</w:p>
          <w:p w14:paraId="6A6E6A82" w14:textId="46249F84" w:rsidR="003F0498" w:rsidRDefault="00880AB3" w:rsidP="003F0498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2234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0498" w:rsidRPr="004D6EC3">
              <w:rPr>
                <w:rFonts w:cs="Times New Roman"/>
                <w:sz w:val="24"/>
                <w:szCs w:val="24"/>
              </w:rPr>
              <w:t xml:space="preserve"> Temporary with residual side effects (explain): </w:t>
            </w:r>
          </w:p>
          <w:p w14:paraId="06086313" w14:textId="77777777" w:rsidR="003F0498" w:rsidRDefault="003F0498" w:rsidP="003F0498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</w:p>
          <w:p w14:paraId="28F8DCD6" w14:textId="02D71AE6" w:rsidR="003F0498" w:rsidRDefault="00880AB3" w:rsidP="003F0498">
            <w:pPr>
              <w:ind w:firstLine="72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7638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0498" w:rsidRPr="004D6EC3">
              <w:rPr>
                <w:rFonts w:cs="Times New Roman"/>
                <w:sz w:val="24"/>
                <w:szCs w:val="24"/>
              </w:rPr>
              <w:t xml:space="preserve"> Chr</w:t>
            </w:r>
            <w:r w:rsidR="003F0498">
              <w:rPr>
                <w:rFonts w:cs="Times New Roman"/>
                <w:sz w:val="24"/>
                <w:szCs w:val="24"/>
              </w:rPr>
              <w:t xml:space="preserve">onic (explain): </w:t>
            </w:r>
          </w:p>
          <w:p w14:paraId="112F9325" w14:textId="77777777" w:rsidR="003F0498" w:rsidRDefault="003F0498" w:rsidP="003F0498">
            <w:pPr>
              <w:ind w:firstLine="720"/>
              <w:rPr>
                <w:rFonts w:cs="Times New Roman"/>
                <w:sz w:val="24"/>
                <w:szCs w:val="24"/>
              </w:rPr>
            </w:pPr>
          </w:p>
          <w:p w14:paraId="6E3CCEE3" w14:textId="5D27CE15" w:rsidR="003F0498" w:rsidRDefault="00880AB3" w:rsidP="003F0498">
            <w:pPr>
              <w:ind w:firstLine="72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858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0498">
              <w:rPr>
                <w:rFonts w:cs="Times New Roman"/>
                <w:sz w:val="24"/>
                <w:szCs w:val="24"/>
              </w:rPr>
              <w:t xml:space="preserve"> Permanent (explain): </w:t>
            </w:r>
          </w:p>
          <w:p w14:paraId="5B19E726" w14:textId="77777777" w:rsidR="003F0498" w:rsidRPr="004D6EC3" w:rsidRDefault="003F0498" w:rsidP="003F0498">
            <w:pPr>
              <w:ind w:firstLine="720"/>
              <w:rPr>
                <w:rFonts w:cs="Times New Roman"/>
                <w:sz w:val="24"/>
                <w:szCs w:val="24"/>
              </w:rPr>
            </w:pPr>
          </w:p>
          <w:p w14:paraId="2DD9CFCE" w14:textId="78591793" w:rsidR="003F0498" w:rsidRDefault="00880AB3" w:rsidP="003F0498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4957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0498" w:rsidRPr="004D6EC3">
              <w:rPr>
                <w:rFonts w:cs="Times New Roman"/>
                <w:sz w:val="24"/>
                <w:szCs w:val="24"/>
              </w:rPr>
              <w:t xml:space="preserve"> Anticipated duration: </w:t>
            </w:r>
          </w:p>
          <w:p w14:paraId="0CEA60F6" w14:textId="77777777" w:rsidR="003F0498" w:rsidRDefault="003F0498" w:rsidP="003F0498">
            <w:pPr>
              <w:pStyle w:val="ListParagraph"/>
              <w:contextualSpacing w:val="0"/>
              <w:rPr>
                <w:rFonts w:cs="Times New Roman"/>
                <w:sz w:val="24"/>
                <w:szCs w:val="24"/>
              </w:rPr>
            </w:pPr>
          </w:p>
          <w:p w14:paraId="0C3D80E1" w14:textId="744796DF" w:rsidR="005D7044" w:rsidRPr="003F0498" w:rsidRDefault="005D7044" w:rsidP="003F0498">
            <w:pPr>
              <w:rPr>
                <w:rFonts w:eastAsia="Times New Roman" w:cs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0A43025D" w14:textId="219C538F" w:rsidR="00F12754" w:rsidRPr="00F02680" w:rsidRDefault="00F12754" w:rsidP="003F0498">
      <w:pPr>
        <w:spacing w:after="0" w:line="240" w:lineRule="auto"/>
        <w:rPr>
          <w:rFonts w:cs="Times New Roman"/>
        </w:rPr>
      </w:pPr>
    </w:p>
    <w:p w14:paraId="643EDF2A" w14:textId="77777777" w:rsidR="003F0498" w:rsidRDefault="00024F98" w:rsidP="003F0498">
      <w:pPr>
        <w:pStyle w:val="ListParagraph"/>
        <w:spacing w:before="240" w:line="240" w:lineRule="auto"/>
        <w:ind w:left="0"/>
        <w:contextualSpacing w:val="0"/>
        <w:jc w:val="center"/>
        <w:rPr>
          <w:rFonts w:cs="Times New Roman"/>
          <w:b/>
          <w:caps/>
          <w:sz w:val="24"/>
          <w:szCs w:val="24"/>
        </w:rPr>
      </w:pPr>
      <w:r w:rsidRPr="00F431A5">
        <w:rPr>
          <w:rFonts w:cs="Times New Roman"/>
          <w:b/>
          <w:caps/>
          <w:sz w:val="24"/>
          <w:szCs w:val="24"/>
        </w:rPr>
        <w:t>Question</w:t>
      </w:r>
      <w:r w:rsidR="0055326E" w:rsidRPr="00F431A5">
        <w:rPr>
          <w:rFonts w:cs="Times New Roman"/>
          <w:b/>
          <w:caps/>
          <w:sz w:val="24"/>
          <w:szCs w:val="24"/>
        </w:rPr>
        <w:t>s</w:t>
      </w:r>
      <w:r w:rsidRPr="00F431A5">
        <w:rPr>
          <w:rFonts w:cs="Times New Roman"/>
          <w:b/>
          <w:caps/>
          <w:sz w:val="24"/>
          <w:szCs w:val="24"/>
        </w:rPr>
        <w:t xml:space="preserve"> to help determine whether an accommodation is needed.</w:t>
      </w:r>
    </w:p>
    <w:p w14:paraId="7D015B78" w14:textId="0AC4AD7B" w:rsidR="00024F98" w:rsidRDefault="00024F98" w:rsidP="003F0498">
      <w:pPr>
        <w:pStyle w:val="ListParagraph"/>
        <w:spacing w:before="24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3F0498">
        <w:rPr>
          <w:rFonts w:cs="Times New Roman"/>
          <w:sz w:val="24"/>
          <w:szCs w:val="24"/>
        </w:rPr>
        <w:t>An employee with a disability is entitled to an accommodation only when the accommodation is nee</w:t>
      </w:r>
      <w:r w:rsidR="00EC3D96" w:rsidRPr="003F0498">
        <w:rPr>
          <w:rFonts w:cs="Times New Roman"/>
          <w:sz w:val="24"/>
          <w:szCs w:val="24"/>
        </w:rPr>
        <w:t xml:space="preserve">ded because of the disability. </w:t>
      </w:r>
      <w:r w:rsidRPr="003F0498">
        <w:rPr>
          <w:rFonts w:cs="Times New Roman"/>
          <w:sz w:val="24"/>
          <w:szCs w:val="24"/>
        </w:rPr>
        <w:t>The following questions may help determine whether the requested accommodation is needed because of the disability.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F0498" w14:paraId="3DF8CADE" w14:textId="77777777" w:rsidTr="003F0498">
        <w:tc>
          <w:tcPr>
            <w:tcW w:w="10214" w:type="dxa"/>
          </w:tcPr>
          <w:p w14:paraId="652EF457" w14:textId="30E8AF23" w:rsidR="003F0498" w:rsidRPr="002310E2" w:rsidRDefault="003F0498" w:rsidP="002310E2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F56B48">
              <w:rPr>
                <w:rFonts w:cs="Times New Roman"/>
                <w:sz w:val="24"/>
                <w:szCs w:val="24"/>
              </w:rPr>
              <w:t xml:space="preserve">What limitation(s) </w:t>
            </w:r>
            <w:r>
              <w:rPr>
                <w:rFonts w:cs="Times New Roman"/>
                <w:sz w:val="24"/>
                <w:szCs w:val="24"/>
              </w:rPr>
              <w:t>are</w:t>
            </w:r>
            <w:r w:rsidRPr="00F56B48">
              <w:rPr>
                <w:rFonts w:cs="Times New Roman"/>
                <w:sz w:val="24"/>
                <w:szCs w:val="24"/>
              </w:rPr>
              <w:t xml:space="preserve"> interfering with job performance? </w:t>
            </w:r>
            <w:r w:rsidR="002310E2" w:rsidRPr="00F56B48">
              <w:rPr>
                <w:rFonts w:cs="Times New Roman"/>
                <w:sz w:val="24"/>
                <w:szCs w:val="24"/>
              </w:rPr>
              <w:t xml:space="preserve">How does the employee’s limitation(s) interfere with his/her ability to perform the job function(s)? </w:t>
            </w:r>
          </w:p>
          <w:p w14:paraId="71B8B7F8" w14:textId="77777777" w:rsidR="003F0498" w:rsidRDefault="003F0498" w:rsidP="003F0498">
            <w:pPr>
              <w:pStyle w:val="ListParagraph"/>
              <w:spacing w:before="240"/>
              <w:ind w:left="0"/>
              <w:contextualSpacing w:val="0"/>
              <w:rPr>
                <w:rFonts w:cs="Times New Roman"/>
                <w:caps/>
                <w:sz w:val="24"/>
                <w:szCs w:val="24"/>
              </w:rPr>
            </w:pPr>
          </w:p>
          <w:p w14:paraId="36D90099" w14:textId="3EE1A661" w:rsidR="003F0498" w:rsidRDefault="003F0498" w:rsidP="003F0498">
            <w:pPr>
              <w:pStyle w:val="ListParagraph"/>
              <w:spacing w:before="240"/>
              <w:ind w:left="0"/>
              <w:contextualSpacing w:val="0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3F0498" w14:paraId="5F9EE3A4" w14:textId="77777777" w:rsidTr="003F0498">
        <w:tc>
          <w:tcPr>
            <w:tcW w:w="10214" w:type="dxa"/>
          </w:tcPr>
          <w:p w14:paraId="12486F53" w14:textId="1BBF526E" w:rsidR="003F0498" w:rsidRPr="00F56B48" w:rsidRDefault="003F0498" w:rsidP="003F0498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F56B48">
              <w:rPr>
                <w:rFonts w:cs="Times New Roman"/>
                <w:sz w:val="24"/>
                <w:szCs w:val="24"/>
              </w:rPr>
              <w:t xml:space="preserve">What job functions is the employee having trouble performing or accessing because of the limitation(s)? </w:t>
            </w:r>
          </w:p>
          <w:p w14:paraId="69575483" w14:textId="77777777" w:rsidR="003F0498" w:rsidRDefault="003F0498" w:rsidP="003F0498">
            <w:pPr>
              <w:pStyle w:val="ListParagraph"/>
              <w:spacing w:before="240"/>
              <w:ind w:left="0"/>
              <w:contextualSpacing w:val="0"/>
              <w:rPr>
                <w:rFonts w:cs="Times New Roman"/>
                <w:caps/>
                <w:sz w:val="24"/>
                <w:szCs w:val="24"/>
              </w:rPr>
            </w:pPr>
          </w:p>
          <w:p w14:paraId="2240BE89" w14:textId="77777777" w:rsidR="003F0498" w:rsidRDefault="003F0498" w:rsidP="003F0498">
            <w:pPr>
              <w:pStyle w:val="ListParagraph"/>
              <w:spacing w:before="240"/>
              <w:ind w:left="0"/>
              <w:contextualSpacing w:val="0"/>
              <w:rPr>
                <w:rFonts w:cs="Times New Roman"/>
                <w:caps/>
                <w:sz w:val="24"/>
                <w:szCs w:val="24"/>
              </w:rPr>
            </w:pPr>
          </w:p>
          <w:p w14:paraId="0C8B85F6" w14:textId="2A127C8C" w:rsidR="003F0498" w:rsidRDefault="003F0498" w:rsidP="003F0498">
            <w:pPr>
              <w:pStyle w:val="ListParagraph"/>
              <w:spacing w:before="240"/>
              <w:ind w:left="0"/>
              <w:contextualSpacing w:val="0"/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0C5BB1DF" w14:textId="77777777" w:rsidR="002310E2" w:rsidRDefault="002310E2" w:rsidP="00960A47">
      <w:pPr>
        <w:spacing w:before="240" w:line="240" w:lineRule="auto"/>
        <w:rPr>
          <w:rFonts w:cs="Times New Roman"/>
          <w:b/>
          <w:caps/>
          <w:sz w:val="24"/>
          <w:szCs w:val="24"/>
        </w:rPr>
      </w:pPr>
    </w:p>
    <w:p w14:paraId="44BA3DC8" w14:textId="648CE5E0" w:rsidR="00024F98" w:rsidRPr="00F431A5" w:rsidRDefault="00024F98" w:rsidP="002310E2">
      <w:pPr>
        <w:spacing w:before="24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F431A5">
        <w:rPr>
          <w:rFonts w:cs="Times New Roman"/>
          <w:b/>
          <w:caps/>
          <w:sz w:val="24"/>
          <w:szCs w:val="24"/>
        </w:rPr>
        <w:lastRenderedPageBreak/>
        <w:t>Question</w:t>
      </w:r>
      <w:r w:rsidR="00F431A5">
        <w:rPr>
          <w:rFonts w:cs="Times New Roman"/>
          <w:b/>
          <w:caps/>
          <w:sz w:val="24"/>
          <w:szCs w:val="24"/>
        </w:rPr>
        <w:t>S</w:t>
      </w:r>
      <w:r w:rsidRPr="00F431A5">
        <w:rPr>
          <w:rFonts w:cs="Times New Roman"/>
          <w:b/>
          <w:caps/>
          <w:sz w:val="24"/>
          <w:szCs w:val="24"/>
        </w:rPr>
        <w:t xml:space="preserve"> to help determine effective accommodation options.</w:t>
      </w:r>
    </w:p>
    <w:p w14:paraId="37E10251" w14:textId="3BCB998F" w:rsidR="00024F98" w:rsidRDefault="00024F98" w:rsidP="006F63F1">
      <w:pPr>
        <w:spacing w:line="240" w:lineRule="auto"/>
        <w:rPr>
          <w:rFonts w:cs="Times New Roman"/>
          <w:sz w:val="24"/>
          <w:szCs w:val="24"/>
        </w:rPr>
      </w:pPr>
      <w:r w:rsidRPr="004D6EC3">
        <w:rPr>
          <w:rFonts w:cs="Times New Roman"/>
          <w:sz w:val="24"/>
          <w:szCs w:val="24"/>
        </w:rPr>
        <w:t>If an employee has a disability and needs an accommodation because of the disability, the employer must provide a reasonable accommodation, unless the accommod</w:t>
      </w:r>
      <w:r w:rsidR="00F56B48">
        <w:rPr>
          <w:rFonts w:cs="Times New Roman"/>
          <w:sz w:val="24"/>
          <w:szCs w:val="24"/>
        </w:rPr>
        <w:t xml:space="preserve">ation poses an undue hardship. </w:t>
      </w:r>
      <w:r w:rsidRPr="004D6EC3">
        <w:rPr>
          <w:rFonts w:cs="Times New Roman"/>
          <w:sz w:val="24"/>
          <w:szCs w:val="24"/>
        </w:rPr>
        <w:t xml:space="preserve">The following questions may help determine effective accommodations: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310E2" w14:paraId="2001ED0C" w14:textId="77777777" w:rsidTr="002310E2">
        <w:tc>
          <w:tcPr>
            <w:tcW w:w="10214" w:type="dxa"/>
          </w:tcPr>
          <w:p w14:paraId="697F0C62" w14:textId="690EDE2B" w:rsidR="002310E2" w:rsidRDefault="002310E2" w:rsidP="002310E2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</w:t>
            </w:r>
            <w:r w:rsidRPr="006F63F1">
              <w:rPr>
                <w:rFonts w:cs="Times New Roman"/>
                <w:sz w:val="24"/>
                <w:szCs w:val="24"/>
              </w:rPr>
              <w:t xml:space="preserve"> any suggestions regarding possible accommodations that are needed to improve job performance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7A6E034A" w14:textId="7539D55A" w:rsid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46BAD2CF" w14:textId="142C501C" w:rsid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0309F294" w14:textId="77777777" w:rsidR="002310E2" w:rsidRP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03F66EB6" w14:textId="77777777" w:rsidR="002310E2" w:rsidRDefault="002310E2" w:rsidP="006F63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10E2" w14:paraId="7A4AD2EF" w14:textId="77777777" w:rsidTr="002310E2">
        <w:tc>
          <w:tcPr>
            <w:tcW w:w="10214" w:type="dxa"/>
          </w:tcPr>
          <w:p w14:paraId="30030547" w14:textId="77777777" w:rsidR="002310E2" w:rsidRPr="006F63F1" w:rsidRDefault="002310E2" w:rsidP="002310E2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6F63F1">
              <w:rPr>
                <w:rFonts w:cs="Times New Roman"/>
                <w:sz w:val="24"/>
                <w:szCs w:val="24"/>
              </w:rPr>
              <w:t>How would your suggestions improve the employee’s job performance</w:t>
            </w:r>
            <w:r>
              <w:rPr>
                <w:rFonts w:cs="Times New Roman"/>
                <w:sz w:val="24"/>
                <w:szCs w:val="24"/>
              </w:rPr>
              <w:t xml:space="preserve"> or enable the employee to access a benefit of employment</w:t>
            </w:r>
            <w:r w:rsidRPr="006F63F1"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7DF385FF" w14:textId="77777777" w:rsidR="002310E2" w:rsidRDefault="002310E2" w:rsidP="006F63F1">
            <w:pPr>
              <w:rPr>
                <w:rFonts w:cs="Times New Roman"/>
                <w:sz w:val="24"/>
                <w:szCs w:val="24"/>
              </w:rPr>
            </w:pPr>
          </w:p>
          <w:p w14:paraId="3A6C770B" w14:textId="77777777" w:rsidR="002310E2" w:rsidRDefault="002310E2" w:rsidP="006F63F1">
            <w:pPr>
              <w:rPr>
                <w:rFonts w:cs="Times New Roman"/>
                <w:sz w:val="24"/>
                <w:szCs w:val="24"/>
              </w:rPr>
            </w:pPr>
          </w:p>
          <w:p w14:paraId="02A2A7C9" w14:textId="77777777" w:rsidR="002310E2" w:rsidRDefault="002310E2" w:rsidP="006F63F1">
            <w:pPr>
              <w:rPr>
                <w:rFonts w:cs="Times New Roman"/>
                <w:sz w:val="24"/>
                <w:szCs w:val="24"/>
              </w:rPr>
            </w:pPr>
          </w:p>
          <w:p w14:paraId="339B375A" w14:textId="77777777" w:rsidR="002310E2" w:rsidRDefault="002310E2" w:rsidP="006F63F1">
            <w:pPr>
              <w:rPr>
                <w:rFonts w:cs="Times New Roman"/>
                <w:sz w:val="24"/>
                <w:szCs w:val="24"/>
              </w:rPr>
            </w:pPr>
          </w:p>
          <w:p w14:paraId="04EFB04B" w14:textId="38F895E5" w:rsidR="002310E2" w:rsidRDefault="002310E2" w:rsidP="006F63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10E2" w14:paraId="26F27766" w14:textId="77777777" w:rsidTr="002310E2">
        <w:tc>
          <w:tcPr>
            <w:tcW w:w="10214" w:type="dxa"/>
          </w:tcPr>
          <w:p w14:paraId="4CDB1316" w14:textId="77777777" w:rsidR="002310E2" w:rsidRDefault="002310E2" w:rsidP="002310E2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List any additional information: </w:t>
            </w:r>
          </w:p>
          <w:p w14:paraId="149279C7" w14:textId="77777777" w:rsid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5C523621" w14:textId="77777777" w:rsid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48995090" w14:textId="77777777" w:rsid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02075546" w14:textId="77777777" w:rsid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  <w:p w14:paraId="238B02AD" w14:textId="227BCA29" w:rsidR="002310E2" w:rsidRPr="002310E2" w:rsidRDefault="002310E2" w:rsidP="002310E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025195" w14:textId="48ADF3D9" w:rsidR="006F63F1" w:rsidRDefault="006F63F1" w:rsidP="00F56B48">
      <w:pPr>
        <w:tabs>
          <w:tab w:val="left" w:pos="6120"/>
        </w:tabs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310E2" w14:paraId="7452F257" w14:textId="77777777" w:rsidTr="002310E2">
        <w:trPr>
          <w:trHeight w:val="854"/>
        </w:trPr>
        <w:tc>
          <w:tcPr>
            <w:tcW w:w="5107" w:type="dxa"/>
          </w:tcPr>
          <w:p w14:paraId="7F634857" w14:textId="77777777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Provider Name: </w:t>
            </w:r>
          </w:p>
          <w:p w14:paraId="3CA322BB" w14:textId="326C4A18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14:paraId="597839EC" w14:textId="0A682C5F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Provider Signature: </w:t>
            </w:r>
          </w:p>
        </w:tc>
      </w:tr>
      <w:tr w:rsidR="002310E2" w14:paraId="43BEB1F4" w14:textId="77777777" w:rsidTr="002310E2">
        <w:trPr>
          <w:trHeight w:val="809"/>
        </w:trPr>
        <w:tc>
          <w:tcPr>
            <w:tcW w:w="5107" w:type="dxa"/>
          </w:tcPr>
          <w:p w14:paraId="41C9A644" w14:textId="77777777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Provider Phone Number: </w:t>
            </w:r>
          </w:p>
          <w:p w14:paraId="2D27EB1E" w14:textId="52C745B2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14:paraId="6F73ACF2" w14:textId="0879A23D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Provider Fax Number: </w:t>
            </w:r>
          </w:p>
        </w:tc>
      </w:tr>
      <w:tr w:rsidR="002310E2" w14:paraId="5CEE09A5" w14:textId="77777777" w:rsidTr="002310E2">
        <w:trPr>
          <w:trHeight w:val="710"/>
        </w:trPr>
        <w:tc>
          <w:tcPr>
            <w:tcW w:w="5107" w:type="dxa"/>
          </w:tcPr>
          <w:p w14:paraId="204324FA" w14:textId="77777777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05BDC92B" w14:textId="10657B98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14:paraId="5CDB1CD5" w14:textId="77777777" w:rsidR="002310E2" w:rsidRDefault="002310E2" w:rsidP="00F56B48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</w:tc>
      </w:tr>
    </w:tbl>
    <w:p w14:paraId="1E0E9BD8" w14:textId="50F8F64D" w:rsidR="0055326E" w:rsidRPr="0031447E" w:rsidRDefault="00276340" w:rsidP="00F56B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5326E" w:rsidRPr="0031447E" w:rsidSect="003F0498">
      <w:headerReference w:type="default" r:id="rId11"/>
      <w:footerReference w:type="default" r:id="rId12"/>
      <w:headerReference w:type="first" r:id="rId13"/>
      <w:type w:val="continuous"/>
      <w:pgSz w:w="12240" w:h="15840"/>
      <w:pgMar w:top="1008" w:right="1008" w:bottom="1008" w:left="1008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F6041" w14:textId="77777777" w:rsidR="00880AB3" w:rsidRDefault="00880AB3" w:rsidP="000C4757">
      <w:pPr>
        <w:spacing w:after="0" w:line="240" w:lineRule="auto"/>
      </w:pPr>
      <w:r>
        <w:separator/>
      </w:r>
    </w:p>
  </w:endnote>
  <w:endnote w:type="continuationSeparator" w:id="0">
    <w:p w14:paraId="54B3C3D2" w14:textId="77777777" w:rsidR="00880AB3" w:rsidRDefault="00880AB3" w:rsidP="000C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69652"/>
      <w:docPartObj>
        <w:docPartGallery w:val="Page Numbers (Bottom of Page)"/>
        <w:docPartUnique/>
      </w:docPartObj>
    </w:sdtPr>
    <w:sdtEndPr/>
    <w:sdtContent>
      <w:sdt>
        <w:sdtPr>
          <w:id w:val="-567653125"/>
          <w:docPartObj>
            <w:docPartGallery w:val="Page Numbers (Top of Page)"/>
            <w:docPartUnique/>
          </w:docPartObj>
        </w:sdtPr>
        <w:sdtEndPr/>
        <w:sdtContent>
          <w:p w14:paraId="76E8DF61" w14:textId="3A01496F" w:rsidR="008B64E5" w:rsidRDefault="008B64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7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7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9641" w14:textId="77777777" w:rsidR="008B64E5" w:rsidRPr="00F95576" w:rsidRDefault="00C21CAC" w:rsidP="00C21CAC">
    <w:pPr>
      <w:pStyle w:val="Footer"/>
      <w:jc w:val="right"/>
      <w:rPr>
        <w:sz w:val="20"/>
        <w:szCs w:val="20"/>
      </w:rPr>
    </w:pPr>
    <w:r w:rsidRPr="00F95576">
      <w:rPr>
        <w:sz w:val="20"/>
        <w:szCs w:val="20"/>
      </w:rPr>
      <w:t>Rev. 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09FF" w14:textId="77777777" w:rsidR="00880AB3" w:rsidRDefault="00880AB3" w:rsidP="000C4757">
      <w:pPr>
        <w:spacing w:after="0" w:line="240" w:lineRule="auto"/>
      </w:pPr>
      <w:r>
        <w:separator/>
      </w:r>
    </w:p>
  </w:footnote>
  <w:footnote w:type="continuationSeparator" w:id="0">
    <w:p w14:paraId="30E9F3B2" w14:textId="77777777" w:rsidR="00880AB3" w:rsidRDefault="00880AB3" w:rsidP="000C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4142" w14:textId="03336A89" w:rsidR="005D7044" w:rsidRDefault="005D7044">
    <w:pPr>
      <w:pStyle w:val="Header"/>
    </w:pPr>
    <w:r w:rsidRPr="00E623C8">
      <w:rPr>
        <w:noProof/>
        <w:sz w:val="20"/>
      </w:rPr>
      <w:drawing>
        <wp:inline distT="0" distB="0" distL="0" distR="0" wp14:anchorId="36D39A88" wp14:editId="6EDC2DF4">
          <wp:extent cx="1333500" cy="950657"/>
          <wp:effectExtent l="0" t="0" r="0" b="0"/>
          <wp:docPr id="8" name="Picture 8" descr="LSC_logo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C_logo_rg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153" cy="95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CDD0" w14:textId="518D2D21" w:rsidR="003F0498" w:rsidRDefault="003F0498">
    <w:pPr>
      <w:pStyle w:val="Header"/>
    </w:pPr>
    <w:r w:rsidRPr="00E623C8">
      <w:rPr>
        <w:noProof/>
        <w:sz w:val="20"/>
      </w:rPr>
      <w:drawing>
        <wp:inline distT="0" distB="0" distL="0" distR="0" wp14:anchorId="3009220E" wp14:editId="696C4F78">
          <wp:extent cx="1333500" cy="950657"/>
          <wp:effectExtent l="0" t="0" r="0" b="0"/>
          <wp:docPr id="9" name="Picture 9" descr="LSC_logo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C_logo_rg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153" cy="95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BEC"/>
    <w:multiLevelType w:val="hybridMultilevel"/>
    <w:tmpl w:val="F3628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587"/>
    <w:multiLevelType w:val="hybridMultilevel"/>
    <w:tmpl w:val="DB3C2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A2DA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5A6A"/>
    <w:multiLevelType w:val="hybridMultilevel"/>
    <w:tmpl w:val="E05492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B51A52"/>
    <w:multiLevelType w:val="hybridMultilevel"/>
    <w:tmpl w:val="73D06EDE"/>
    <w:lvl w:ilvl="0" w:tplc="C672B5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700F98"/>
    <w:multiLevelType w:val="hybridMultilevel"/>
    <w:tmpl w:val="EB20E80E"/>
    <w:lvl w:ilvl="0" w:tplc="E180AC8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6900"/>
    <w:multiLevelType w:val="hybridMultilevel"/>
    <w:tmpl w:val="F8E0413A"/>
    <w:lvl w:ilvl="0" w:tplc="E180AC8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5D0E"/>
    <w:multiLevelType w:val="hybridMultilevel"/>
    <w:tmpl w:val="4A52A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1965"/>
    <w:multiLevelType w:val="hybridMultilevel"/>
    <w:tmpl w:val="CDDE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22AB"/>
    <w:multiLevelType w:val="hybridMultilevel"/>
    <w:tmpl w:val="56929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5027C"/>
    <w:multiLevelType w:val="hybridMultilevel"/>
    <w:tmpl w:val="4E08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8749A"/>
    <w:multiLevelType w:val="hybridMultilevel"/>
    <w:tmpl w:val="1AB2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33BC"/>
    <w:multiLevelType w:val="hybridMultilevel"/>
    <w:tmpl w:val="8F6C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521E"/>
    <w:multiLevelType w:val="hybridMultilevel"/>
    <w:tmpl w:val="FEBE4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F03B8"/>
    <w:multiLevelType w:val="hybridMultilevel"/>
    <w:tmpl w:val="DB3C2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A2DA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EF1BAB"/>
    <w:multiLevelType w:val="hybridMultilevel"/>
    <w:tmpl w:val="F3628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A95440"/>
    <w:multiLevelType w:val="hybridMultilevel"/>
    <w:tmpl w:val="DB3C2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A2DA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7041C8"/>
    <w:multiLevelType w:val="hybridMultilevel"/>
    <w:tmpl w:val="DB3C2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A2DA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D6BF7"/>
    <w:multiLevelType w:val="hybridMultilevel"/>
    <w:tmpl w:val="42C6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1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C6"/>
    <w:rsid w:val="00010B32"/>
    <w:rsid w:val="000225A3"/>
    <w:rsid w:val="00024F98"/>
    <w:rsid w:val="00053076"/>
    <w:rsid w:val="00091E49"/>
    <w:rsid w:val="000C1F8B"/>
    <w:rsid w:val="000C4757"/>
    <w:rsid w:val="000E1199"/>
    <w:rsid w:val="000F5CF2"/>
    <w:rsid w:val="00102DDD"/>
    <w:rsid w:val="00131079"/>
    <w:rsid w:val="00143AA8"/>
    <w:rsid w:val="00162D8A"/>
    <w:rsid w:val="00170DC6"/>
    <w:rsid w:val="00205ED9"/>
    <w:rsid w:val="0020711A"/>
    <w:rsid w:val="002310E2"/>
    <w:rsid w:val="00250877"/>
    <w:rsid w:val="00276340"/>
    <w:rsid w:val="002F701A"/>
    <w:rsid w:val="0031447E"/>
    <w:rsid w:val="0039730E"/>
    <w:rsid w:val="003C4A61"/>
    <w:rsid w:val="003D5275"/>
    <w:rsid w:val="003D7D9B"/>
    <w:rsid w:val="003F0498"/>
    <w:rsid w:val="0044510D"/>
    <w:rsid w:val="004A7CF2"/>
    <w:rsid w:val="004B7711"/>
    <w:rsid w:val="004D6EC3"/>
    <w:rsid w:val="004E4A86"/>
    <w:rsid w:val="0054510A"/>
    <w:rsid w:val="0055326E"/>
    <w:rsid w:val="005D7044"/>
    <w:rsid w:val="00600B07"/>
    <w:rsid w:val="006339F6"/>
    <w:rsid w:val="00663CFE"/>
    <w:rsid w:val="006E786D"/>
    <w:rsid w:val="006F63F1"/>
    <w:rsid w:val="00750AEA"/>
    <w:rsid w:val="00762037"/>
    <w:rsid w:val="007743C3"/>
    <w:rsid w:val="00820C58"/>
    <w:rsid w:val="0085643E"/>
    <w:rsid w:val="00880AB3"/>
    <w:rsid w:val="008A6883"/>
    <w:rsid w:val="008A7E5B"/>
    <w:rsid w:val="008B64E5"/>
    <w:rsid w:val="008E0B25"/>
    <w:rsid w:val="008F55A3"/>
    <w:rsid w:val="009078DD"/>
    <w:rsid w:val="00960A47"/>
    <w:rsid w:val="00A6379E"/>
    <w:rsid w:val="00AB2A9E"/>
    <w:rsid w:val="00AB43AA"/>
    <w:rsid w:val="00AD3AE4"/>
    <w:rsid w:val="00AE4386"/>
    <w:rsid w:val="00B4346C"/>
    <w:rsid w:val="00B45E86"/>
    <w:rsid w:val="00BD3AAF"/>
    <w:rsid w:val="00C21CAC"/>
    <w:rsid w:val="00C4267A"/>
    <w:rsid w:val="00C704A0"/>
    <w:rsid w:val="00C92BB3"/>
    <w:rsid w:val="00CA4990"/>
    <w:rsid w:val="00CF224E"/>
    <w:rsid w:val="00D47D84"/>
    <w:rsid w:val="00D77824"/>
    <w:rsid w:val="00DD4E52"/>
    <w:rsid w:val="00E47F72"/>
    <w:rsid w:val="00E56829"/>
    <w:rsid w:val="00E65293"/>
    <w:rsid w:val="00E85184"/>
    <w:rsid w:val="00EC3D96"/>
    <w:rsid w:val="00ED0C7D"/>
    <w:rsid w:val="00EF7E2E"/>
    <w:rsid w:val="00EF7E9E"/>
    <w:rsid w:val="00F02680"/>
    <w:rsid w:val="00F12754"/>
    <w:rsid w:val="00F25F9D"/>
    <w:rsid w:val="00F301FA"/>
    <w:rsid w:val="00F431A5"/>
    <w:rsid w:val="00F45293"/>
    <w:rsid w:val="00F4564A"/>
    <w:rsid w:val="00F504B1"/>
    <w:rsid w:val="00F56B48"/>
    <w:rsid w:val="00F95576"/>
    <w:rsid w:val="00FA27D2"/>
    <w:rsid w:val="00FD46D7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D43B2"/>
  <w15:docId w15:val="{16231E58-E179-4D43-9DB1-8292861C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57"/>
  </w:style>
  <w:style w:type="paragraph" w:styleId="Footer">
    <w:name w:val="footer"/>
    <w:basedOn w:val="Normal"/>
    <w:link w:val="FooterChar"/>
    <w:uiPriority w:val="99"/>
    <w:unhideWhenUsed/>
    <w:rsid w:val="000C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57"/>
  </w:style>
  <w:style w:type="paragraph" w:styleId="ListParagraph">
    <w:name w:val="List Paragraph"/>
    <w:basedOn w:val="Normal"/>
    <w:uiPriority w:val="34"/>
    <w:qFormat/>
    <w:rsid w:val="00600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D70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70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FE19DF89E494DB6C578B084E04DDA" ma:contentTypeVersion="4" ma:contentTypeDescription="Create a new document." ma:contentTypeScope="" ma:versionID="2b0556fe0b4122d476fbac70aaabf3da">
  <xsd:schema xmlns:xsd="http://www.w3.org/2001/XMLSchema" xmlns:xs="http://www.w3.org/2001/XMLSchema" xmlns:p="http://schemas.microsoft.com/office/2006/metadata/properties" xmlns:ns3="5b35ca13-a484-49e9-a39d-a7e3adba1814" targetNamespace="http://schemas.microsoft.com/office/2006/metadata/properties" ma:root="true" ma:fieldsID="c1971f916a39f0cff3d68972efe1eda3" ns3:_="">
    <xsd:import namespace="5b35ca13-a484-49e9-a39d-a7e3adba1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5ca13-a484-49e9-a39d-a7e3adba1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1568-A3F9-4CA4-BFCB-B88EAA0E0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26D0F-1AA5-46F1-BE31-BD721F70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5ca13-a484-49e9-a39d-a7e3adba1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A490F-F083-4388-B49E-DDDFE7CC9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FA4D70-08CC-4B1B-BF8E-90ADC38B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Buckingham, Glenys</dc:creator>
  <cp:lastModifiedBy>Vichorek, Jestina M</cp:lastModifiedBy>
  <cp:revision>12</cp:revision>
  <dcterms:created xsi:type="dcterms:W3CDTF">2020-05-21T18:31:00Z</dcterms:created>
  <dcterms:modified xsi:type="dcterms:W3CDTF">2020-09-04T13:34:00Z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0x010100136FE19DF89E494DB6C578B084E04DDA</vt:lpwstr>
  </property>
</Properties>
</file>